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永平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县20</w:t>
      </w:r>
      <w:r>
        <w:rPr>
          <w:rFonts w:ascii="方正小标宋简体" w:hAnsi="Times New Roman" w:eastAsia="方正小标宋简体" w:cs="Times New Roman"/>
          <w:sz w:val="44"/>
          <w:szCs w:val="44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年举借债务情况说明</w:t>
      </w:r>
    </w:p>
    <w:p>
      <w:pPr>
        <w:spacing w:line="579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一、举借债务情况</w:t>
      </w:r>
    </w:p>
    <w:p>
      <w:pPr>
        <w:spacing w:line="579" w:lineRule="exact"/>
        <w:ind w:firstLine="640" w:firstLineChars="200"/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202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hAnsi="宋体" w:eastAsia="方正仿宋简体"/>
          <w:sz w:val="32"/>
          <w:szCs w:val="32"/>
        </w:rPr>
        <w:t>年新增地方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政府</w:t>
      </w:r>
      <w:r>
        <w:rPr>
          <w:rFonts w:hint="eastAsia" w:ascii="方正仿宋简体" w:hAnsi="宋体" w:eastAsia="方正仿宋简体"/>
          <w:sz w:val="32"/>
          <w:szCs w:val="32"/>
        </w:rPr>
        <w:t>性债务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170800</w:t>
      </w:r>
      <w:r>
        <w:rPr>
          <w:rFonts w:hint="eastAsia" w:ascii="方正仿宋简体" w:hAnsi="宋体" w:eastAsia="方正仿宋简体"/>
          <w:sz w:val="32"/>
          <w:szCs w:val="32"/>
        </w:rPr>
        <w:t>万元，其中新增专项债券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170800</w:t>
      </w:r>
      <w:r>
        <w:rPr>
          <w:rFonts w:hint="eastAsia" w:ascii="方正仿宋简体" w:hAnsi="宋体" w:eastAsia="方正仿宋简体"/>
          <w:sz w:val="32"/>
          <w:szCs w:val="32"/>
        </w:rPr>
        <w:t>万元（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永平县岔河水库建设项目10000万元，永平县2018年棚户区改造项目15000万元，永昌高速公路项目99600万元，云永高速公路项目46200万元</w:t>
      </w:r>
      <w:r>
        <w:rPr>
          <w:rFonts w:hint="eastAsia" w:ascii="方正仿宋简体" w:hAnsi="宋体" w:eastAsia="方正仿宋简体"/>
          <w:sz w:val="32"/>
          <w:szCs w:val="32"/>
        </w:rPr>
        <w:t>）。</w:t>
      </w:r>
    </w:p>
    <w:p>
      <w:pPr>
        <w:spacing w:line="579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二、债务偿还、置换情况</w:t>
      </w:r>
    </w:p>
    <w:p>
      <w:pPr>
        <w:spacing w:line="579" w:lineRule="exact"/>
        <w:ind w:firstLine="640" w:firstLineChars="200"/>
        <w:rPr>
          <w:rFonts w:hint="default" w:ascii="方正仿宋简体" w:hAnsi="宋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2021年政府性债务还本6330万元，其中：</w:t>
      </w:r>
      <w:r>
        <w:rPr>
          <w:rFonts w:hint="eastAsia" w:ascii="方正仿宋简体" w:hAnsi="宋体" w:eastAsia="方正仿宋简体"/>
          <w:sz w:val="32"/>
          <w:szCs w:val="32"/>
        </w:rPr>
        <w:t>用再融资债券置换到期地方政府</w:t>
      </w:r>
      <w:r>
        <w:rPr>
          <w:rFonts w:hint="eastAsia" w:ascii="方正仿宋简体" w:hAnsi="宋体" w:eastAsia="方正仿宋简体"/>
          <w:sz w:val="32"/>
          <w:szCs w:val="32"/>
          <w:lang w:eastAsia="zh-CN"/>
        </w:rPr>
        <w:t>一般</w:t>
      </w:r>
      <w:r>
        <w:rPr>
          <w:rFonts w:hint="eastAsia" w:ascii="方正仿宋简体" w:hAnsi="宋体" w:eastAsia="方正仿宋简体"/>
          <w:sz w:val="32"/>
          <w:szCs w:val="32"/>
        </w:rPr>
        <w:t>债券</w:t>
      </w:r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6330万元；政府性</w:t>
      </w:r>
      <w:bookmarkStart w:id="0" w:name="_GoBack"/>
      <w:bookmarkEnd w:id="0"/>
      <w:r>
        <w:rPr>
          <w:rFonts w:hint="eastAsia" w:ascii="方正仿宋简体" w:hAnsi="宋体" w:eastAsia="方正仿宋简体"/>
          <w:sz w:val="32"/>
          <w:szCs w:val="32"/>
          <w:lang w:val="en-US" w:eastAsia="zh-CN"/>
        </w:rPr>
        <w:t>债务付息3145.03万元，其中：一般债券付息2034.27万元，专项债券付息1110.76万元。</w:t>
      </w:r>
    </w:p>
    <w:p>
      <w:pPr>
        <w:spacing w:line="579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536892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t>2-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AB"/>
    <w:rsid w:val="001310F3"/>
    <w:rsid w:val="002D1F53"/>
    <w:rsid w:val="003B09A3"/>
    <w:rsid w:val="006E74D2"/>
    <w:rsid w:val="00723A3C"/>
    <w:rsid w:val="00755EB2"/>
    <w:rsid w:val="00790A4F"/>
    <w:rsid w:val="007C39A3"/>
    <w:rsid w:val="008E2AAB"/>
    <w:rsid w:val="0097789F"/>
    <w:rsid w:val="00AC56BC"/>
    <w:rsid w:val="367C5A57"/>
    <w:rsid w:val="4BD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42</Words>
  <Characters>241</Characters>
  <Lines>2</Lines>
  <Paragraphs>1</Paragraphs>
  <TotalTime>1</TotalTime>
  <ScaleCrop>false</ScaleCrop>
  <LinksUpToDate>false</LinksUpToDate>
  <CharactersWithSpaces>282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2020-06-10T04:17:00Z</dcterms:created>
  <dc:creator>李梅</dc:creator>
  <cp:lastModifiedBy>。</cp:lastModifiedBy>
  <cp:lastPrinted>2020-06-10T04:25:00Z</cp:lastPrinted>
  <dcterms:modified xsi:type="dcterms:W3CDTF">2022-01-28T03:31:28Z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637729175_btnclosed</vt:lpwstr>
  </property>
</Properties>
</file>