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578" w:lineRule="exact"/>
        <w:rPr>
          <w:rFonts w:ascii="宋体" w:hAnsi="宋体" w:eastAsia="方正黑体_GBK" w:cs="方正黑体_GBK"/>
          <w:b w:val="0"/>
          <w:bCs/>
          <w:sz w:val="32"/>
          <w:szCs w:val="32"/>
        </w:rPr>
      </w:pPr>
      <w:r>
        <w:rPr>
          <w:rFonts w:hint="eastAsia" w:ascii="宋体" w:hAnsi="宋体" w:eastAsia="方正黑体_GBK" w:cs="方正黑体_GBK"/>
          <w:b w:val="0"/>
          <w:bCs/>
          <w:sz w:val="32"/>
          <w:szCs w:val="32"/>
        </w:rPr>
        <w:t>附件1</w:t>
      </w:r>
    </w:p>
    <w:p>
      <w:pPr>
        <w:rPr>
          <w:rFonts w:ascii="宋体" w:hAnsi="宋体"/>
        </w:rPr>
      </w:pPr>
    </w:p>
    <w:p>
      <w:pPr>
        <w:pStyle w:val="2"/>
        <w:snapToGrid w:val="0"/>
        <w:spacing w:line="578" w:lineRule="exact"/>
        <w:jc w:val="center"/>
        <w:rPr>
          <w:rFonts w:ascii="宋体" w:hAnsi="宋体" w:eastAsia="方正小标宋_GBK" w:cs="方正小标宋_GBK"/>
          <w:b w:val="0"/>
          <w:bCs/>
          <w:szCs w:val="44"/>
        </w:rPr>
      </w:pPr>
      <w:r>
        <w:rPr>
          <w:rFonts w:hint="eastAsia" w:ascii="宋体" w:hAnsi="宋体" w:eastAsia="方正小标宋_GBK" w:cs="方正小标宋_GBK"/>
          <w:b w:val="0"/>
          <w:bCs/>
          <w:szCs w:val="44"/>
          <w:lang w:eastAsia="zh-CN"/>
        </w:rPr>
        <w:t>永平县</w:t>
      </w:r>
      <w:r>
        <w:rPr>
          <w:rFonts w:hint="eastAsia" w:ascii="宋体" w:hAnsi="宋体" w:eastAsia="方正小标宋_GBK" w:cs="方正小标宋_GBK"/>
          <w:b w:val="0"/>
          <w:bCs/>
          <w:szCs w:val="44"/>
        </w:rPr>
        <w:t>促进市场主体倍增领导小组成员名单</w:t>
      </w:r>
    </w:p>
    <w:p>
      <w:pPr>
        <w:overflowPunct w:val="0"/>
        <w:adjustRightInd w:val="0"/>
        <w:snapToGrid w:val="0"/>
        <w:spacing w:line="578" w:lineRule="exact"/>
        <w:ind w:firstLine="648" w:firstLineChars="200"/>
        <w:rPr>
          <w:rFonts w:ascii="宋体" w:hAnsi="宋体" w:eastAsia="方正仿宋_GBK" w:cs="宋体"/>
          <w:spacing w:val="2"/>
          <w:sz w:val="32"/>
          <w:szCs w:val="32"/>
          <w:shd w:val="clear" w:color="auto" w:fill="FFFFFF"/>
        </w:rPr>
      </w:pPr>
    </w:p>
    <w:p>
      <w:pPr>
        <w:overflowPunct w:val="0"/>
        <w:adjustRightInd w:val="0"/>
        <w:snapToGrid w:val="0"/>
        <w:spacing w:line="578" w:lineRule="exact"/>
        <w:ind w:firstLine="640" w:firstLineChars="2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</w:rPr>
        <w:t xml:space="preserve">组  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</w:rPr>
        <w:t>长：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eastAsia="zh-CN"/>
        </w:rPr>
        <w:t>李建平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 xml:space="preserve">  县委副书记、县人民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</w:rPr>
        <w:t>政府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长</w:t>
      </w:r>
    </w:p>
    <w:p>
      <w:pPr>
        <w:overflowPunct w:val="0"/>
        <w:adjustRightInd w:val="0"/>
        <w:snapToGrid w:val="0"/>
        <w:spacing w:line="578" w:lineRule="exact"/>
        <w:ind w:firstLine="640" w:firstLineChars="2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  <w:lang w:eastAsia="zh-CN"/>
        </w:rPr>
        <w:t>常务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副组长：</w:t>
      </w:r>
      <w:r>
        <w:rPr>
          <w:rFonts w:hint="eastAsia" w:ascii="宋体" w:hAnsi="宋体" w:eastAsia="方正仿宋_GBK" w:cs="宋体"/>
          <w:kern w:val="0"/>
          <w:sz w:val="32"/>
          <w:szCs w:val="32"/>
          <w:lang w:eastAsia="zh-CN"/>
        </w:rPr>
        <w:t>赵</w:t>
      </w:r>
      <w:r>
        <w:rPr>
          <w:rFonts w:hint="eastAsia" w:ascii="宋体" w:hAnsi="宋体" w:eastAsia="方正仿宋_GBK" w:cs="宋体"/>
          <w:kern w:val="0"/>
          <w:sz w:val="32"/>
          <w:szCs w:val="32"/>
          <w:lang w:val="en-US" w:eastAsia="zh-CN"/>
        </w:rPr>
        <w:t xml:space="preserve">  海  县委常委、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县人民</w:t>
      </w:r>
      <w:r>
        <w:rPr>
          <w:rFonts w:hint="eastAsia" w:ascii="宋体" w:hAnsi="宋体" w:eastAsia="方正仿宋_GBK" w:cs="宋体"/>
          <w:spacing w:val="2"/>
          <w:sz w:val="32"/>
          <w:szCs w:val="32"/>
          <w:shd w:val="clear" w:color="auto" w:fill="FFFFFF"/>
        </w:rPr>
        <w:t>政府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常务副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长</w:t>
      </w:r>
    </w:p>
    <w:p>
      <w:pPr>
        <w:overflowPunct w:val="0"/>
        <w:adjustRightInd w:val="0"/>
        <w:snapToGrid w:val="0"/>
        <w:spacing w:line="578" w:lineRule="exact"/>
        <w:ind w:firstLine="640" w:firstLineChars="200"/>
        <w:rPr>
          <w:rFonts w:hint="eastAsia"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  <w:lang w:val="en-US" w:eastAsia="zh-CN"/>
        </w:rPr>
        <w:t>副  组  长：孙瑞芬  县委常委、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县人民</w:t>
      </w:r>
      <w:r>
        <w:rPr>
          <w:rFonts w:hint="eastAsia" w:ascii="宋体" w:hAnsi="宋体" w:eastAsia="方正仿宋_GBK" w:cs="宋体"/>
          <w:spacing w:val="2"/>
          <w:sz w:val="32"/>
          <w:szCs w:val="32"/>
          <w:shd w:val="clear" w:color="auto" w:fill="FFFFFF"/>
        </w:rPr>
        <w:t>政府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副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长</w:t>
      </w:r>
    </w:p>
    <w:p>
      <w:pPr>
        <w:overflowPunct w:val="0"/>
        <w:adjustRightInd w:val="0"/>
        <w:snapToGrid w:val="0"/>
        <w:spacing w:line="578" w:lineRule="exact"/>
        <w:ind w:firstLine="640" w:firstLineChars="200"/>
        <w:rPr>
          <w:rFonts w:hint="eastAsia"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  <w:lang w:val="en-US" w:eastAsia="zh-CN"/>
        </w:rPr>
        <w:t xml:space="preserve">            曹慧群  县委常委、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县人民</w:t>
      </w:r>
      <w:r>
        <w:rPr>
          <w:rFonts w:hint="eastAsia" w:ascii="宋体" w:hAnsi="宋体" w:eastAsia="方正仿宋_GBK" w:cs="宋体"/>
          <w:spacing w:val="2"/>
          <w:sz w:val="32"/>
          <w:szCs w:val="32"/>
          <w:shd w:val="clear" w:color="auto" w:fill="FFFFFF"/>
        </w:rPr>
        <w:t>政府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副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长</w:t>
      </w:r>
    </w:p>
    <w:p>
      <w:pPr>
        <w:overflowPunct w:val="0"/>
        <w:adjustRightInd w:val="0"/>
        <w:snapToGrid w:val="0"/>
        <w:spacing w:line="578" w:lineRule="exact"/>
        <w:ind w:firstLine="640" w:firstLineChars="200"/>
        <w:rPr>
          <w:rFonts w:hint="eastAsia"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  <w:lang w:val="en-US" w:eastAsia="zh-CN"/>
        </w:rPr>
        <w:t xml:space="preserve">            罗晓波  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县人民</w:t>
      </w:r>
      <w:r>
        <w:rPr>
          <w:rFonts w:hint="eastAsia" w:ascii="宋体" w:hAnsi="宋体" w:eastAsia="方正仿宋_GBK" w:cs="宋体"/>
          <w:spacing w:val="2"/>
          <w:sz w:val="32"/>
          <w:szCs w:val="32"/>
          <w:shd w:val="clear" w:color="auto" w:fill="FFFFFF"/>
        </w:rPr>
        <w:t>政府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副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长</w:t>
      </w:r>
    </w:p>
    <w:p>
      <w:pPr>
        <w:overflowPunct w:val="0"/>
        <w:adjustRightInd w:val="0"/>
        <w:snapToGrid w:val="0"/>
        <w:spacing w:line="578" w:lineRule="exact"/>
        <w:ind w:firstLine="640" w:firstLineChars="200"/>
        <w:rPr>
          <w:rFonts w:hint="eastAsia"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  <w:lang w:val="en-US" w:eastAsia="zh-CN"/>
        </w:rPr>
        <w:t xml:space="preserve">            蒋巧玲  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县人民</w:t>
      </w:r>
      <w:r>
        <w:rPr>
          <w:rFonts w:hint="eastAsia" w:ascii="宋体" w:hAnsi="宋体" w:eastAsia="方正仿宋_GBK" w:cs="宋体"/>
          <w:spacing w:val="2"/>
          <w:sz w:val="32"/>
          <w:szCs w:val="32"/>
          <w:shd w:val="clear" w:color="auto" w:fill="FFFFFF"/>
        </w:rPr>
        <w:t>政府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副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长</w:t>
      </w:r>
    </w:p>
    <w:p>
      <w:pPr>
        <w:overflowPunct w:val="0"/>
        <w:adjustRightInd w:val="0"/>
        <w:snapToGrid w:val="0"/>
        <w:spacing w:line="578" w:lineRule="exact"/>
        <w:ind w:firstLine="640" w:firstLineChars="200"/>
        <w:rPr>
          <w:rFonts w:hint="eastAsia"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  <w:lang w:val="en-US" w:eastAsia="zh-CN"/>
        </w:rPr>
        <w:t xml:space="preserve">            茶正付  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县人民</w:t>
      </w:r>
      <w:r>
        <w:rPr>
          <w:rFonts w:hint="eastAsia" w:ascii="宋体" w:hAnsi="宋体" w:eastAsia="方正仿宋_GBK" w:cs="宋体"/>
          <w:spacing w:val="2"/>
          <w:sz w:val="32"/>
          <w:szCs w:val="32"/>
          <w:shd w:val="clear" w:color="auto" w:fill="FFFFFF"/>
        </w:rPr>
        <w:t>政府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副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长</w:t>
      </w:r>
    </w:p>
    <w:p>
      <w:pPr>
        <w:overflowPunct w:val="0"/>
        <w:adjustRightInd w:val="0"/>
        <w:snapToGrid w:val="0"/>
        <w:spacing w:line="578" w:lineRule="exact"/>
        <w:ind w:firstLine="640" w:firstLineChars="200"/>
        <w:rPr>
          <w:rFonts w:hint="eastAsia"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  <w:lang w:val="en-US" w:eastAsia="zh-CN"/>
        </w:rPr>
        <w:t xml:space="preserve">            高亮柏  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县人民</w:t>
      </w:r>
      <w:r>
        <w:rPr>
          <w:rFonts w:hint="eastAsia" w:ascii="宋体" w:hAnsi="宋体" w:eastAsia="方正仿宋_GBK" w:cs="宋体"/>
          <w:spacing w:val="2"/>
          <w:sz w:val="32"/>
          <w:szCs w:val="32"/>
          <w:shd w:val="clear" w:color="auto" w:fill="FFFFFF"/>
        </w:rPr>
        <w:t>政府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副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长</w:t>
      </w:r>
    </w:p>
    <w:p>
      <w:pPr>
        <w:overflowPunct w:val="0"/>
        <w:adjustRightInd w:val="0"/>
        <w:snapToGrid w:val="0"/>
        <w:spacing w:line="578" w:lineRule="exact"/>
        <w:ind w:firstLine="2560" w:firstLineChars="800"/>
        <w:rPr>
          <w:rFonts w:hint="eastAsia"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  <w:lang w:eastAsia="zh-CN"/>
        </w:rPr>
        <w:t>王</w:t>
      </w:r>
      <w:r>
        <w:rPr>
          <w:rFonts w:hint="eastAsia" w:ascii="宋体" w:hAnsi="宋体" w:eastAsia="方正仿宋_GBK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_GBK" w:cs="宋体"/>
          <w:kern w:val="0"/>
          <w:sz w:val="32"/>
          <w:szCs w:val="32"/>
          <w:lang w:eastAsia="zh-CN"/>
        </w:rPr>
        <w:t>珏</w:t>
      </w:r>
      <w:r>
        <w:rPr>
          <w:rFonts w:hint="eastAsia" w:ascii="宋体" w:hAnsi="宋体" w:eastAsia="方正仿宋_GBK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县人民</w:t>
      </w:r>
      <w:r>
        <w:rPr>
          <w:rFonts w:hint="eastAsia" w:ascii="宋体" w:hAnsi="宋体" w:eastAsia="方正仿宋_GBK" w:cs="宋体"/>
          <w:spacing w:val="2"/>
          <w:sz w:val="32"/>
          <w:szCs w:val="32"/>
          <w:shd w:val="clear" w:color="auto" w:fill="FFFFFF"/>
        </w:rPr>
        <w:t>政府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副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长</w:t>
      </w:r>
    </w:p>
    <w:p>
      <w:pPr>
        <w:overflowPunct w:val="0"/>
        <w:adjustRightInd w:val="0"/>
        <w:snapToGrid w:val="0"/>
        <w:spacing w:line="578" w:lineRule="exact"/>
        <w:ind w:firstLine="2560" w:firstLineChars="800"/>
        <w:rPr>
          <w:rFonts w:hint="default" w:ascii="宋体" w:hAnsi="宋体" w:eastAsia="方正仿宋_GBK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  <w:lang w:val="en-US" w:eastAsia="zh-CN"/>
        </w:rPr>
        <w:t>张良碧  县人民政府党组成员</w:t>
      </w:r>
    </w:p>
    <w:p>
      <w:pPr>
        <w:overflowPunct w:val="0"/>
        <w:adjustRightInd w:val="0"/>
        <w:snapToGrid w:val="0"/>
        <w:spacing w:line="578" w:lineRule="exact"/>
        <w:ind w:firstLine="640" w:firstLineChars="200"/>
        <w:rPr>
          <w:rFonts w:ascii="宋体" w:hAnsi="宋体" w:eastAsia="方正仿宋_GBK" w:cs="宋体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</w:rPr>
        <w:t xml:space="preserve">成  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</w:rPr>
        <w:t>员：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eastAsia="zh-CN"/>
        </w:rPr>
        <w:t>李晓松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 xml:space="preserve">  县人民</w:t>
      </w:r>
      <w:r>
        <w:rPr>
          <w:rFonts w:hint="eastAsia" w:ascii="宋体" w:hAnsi="宋体" w:eastAsia="方正仿宋_GBK" w:cs="宋体"/>
          <w:kern w:val="0"/>
          <w:sz w:val="30"/>
          <w:szCs w:val="30"/>
          <w:shd w:val="clear" w:color="auto" w:fill="FFFFFF"/>
        </w:rPr>
        <w:t>政府办公室主任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</w:rPr>
        <w:t xml:space="preserve"> </w:t>
      </w:r>
    </w:p>
    <w:p>
      <w:pPr>
        <w:overflowPunct w:val="0"/>
        <w:adjustRightInd w:val="0"/>
        <w:snapToGrid w:val="0"/>
        <w:spacing w:line="578" w:lineRule="exact"/>
        <w:ind w:firstLine="2560" w:firstLineChars="8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  <w:lang w:val="en-US" w:eastAsia="zh-CN"/>
        </w:rPr>
        <w:t xml:space="preserve">马立勋  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政务</w:t>
      </w:r>
      <w:r>
        <w:rPr>
          <w:rFonts w:hint="eastAsia" w:ascii="宋体" w:hAnsi="宋体" w:eastAsia="方正仿宋_GBK" w:cs="宋体"/>
          <w:kern w:val="0"/>
          <w:sz w:val="32"/>
          <w:szCs w:val="32"/>
          <w:lang w:eastAsia="zh-CN"/>
        </w:rPr>
        <w:t>服务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局局长</w:t>
      </w:r>
    </w:p>
    <w:p>
      <w:pPr>
        <w:overflowPunct w:val="0"/>
        <w:adjustRightInd w:val="0"/>
        <w:snapToGrid w:val="0"/>
        <w:spacing w:line="578" w:lineRule="exact"/>
        <w:ind w:firstLine="2560" w:firstLineChars="800"/>
        <w:rPr>
          <w:rFonts w:hint="eastAsia" w:ascii="宋体" w:hAnsi="宋体" w:eastAsia="方正仿宋_GBK" w:cs="宋体"/>
          <w:kern w:val="0"/>
          <w:sz w:val="32"/>
          <w:szCs w:val="32"/>
          <w:lang w:eastAsia="zh-CN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  <w:lang w:val="en-US" w:eastAsia="zh-CN"/>
        </w:rPr>
        <w:t xml:space="preserve">蒋艳红  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发展</w:t>
      </w:r>
      <w:r>
        <w:rPr>
          <w:rFonts w:hint="eastAsia" w:ascii="宋体" w:hAnsi="宋体" w:eastAsia="方正仿宋_GBK" w:cs="宋体"/>
          <w:kern w:val="0"/>
          <w:sz w:val="32"/>
          <w:szCs w:val="32"/>
          <w:lang w:eastAsia="zh-CN"/>
        </w:rPr>
        <w:t>和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改革</w:t>
      </w:r>
      <w:r>
        <w:rPr>
          <w:rFonts w:hint="eastAsia" w:ascii="宋体" w:hAnsi="宋体" w:eastAsia="方正仿宋_GBK" w:cs="宋体"/>
          <w:kern w:val="0"/>
          <w:sz w:val="32"/>
          <w:szCs w:val="32"/>
          <w:lang w:eastAsia="zh-CN"/>
        </w:rPr>
        <w:t>局局长</w:t>
      </w:r>
    </w:p>
    <w:p>
      <w:pPr>
        <w:overflowPunct w:val="0"/>
        <w:adjustRightInd w:val="0"/>
        <w:snapToGrid w:val="0"/>
        <w:spacing w:line="578" w:lineRule="exact"/>
        <w:ind w:firstLine="2560" w:firstLineChars="8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  <w:lang w:val="en-US" w:eastAsia="zh-CN"/>
        </w:rPr>
        <w:t>李  峰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 xml:space="preserve">  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市场监管局局长</w:t>
      </w:r>
    </w:p>
    <w:p>
      <w:pPr>
        <w:overflowPunct w:val="0"/>
        <w:adjustRightInd w:val="0"/>
        <w:snapToGrid w:val="0"/>
        <w:spacing w:line="578" w:lineRule="exact"/>
        <w:ind w:firstLine="2560" w:firstLineChars="8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  <w:lang w:val="en-US" w:eastAsia="zh-CN"/>
        </w:rPr>
        <w:t xml:space="preserve">李毕王  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工信</w:t>
      </w:r>
      <w:r>
        <w:rPr>
          <w:rFonts w:hint="eastAsia" w:ascii="宋体" w:hAnsi="宋体" w:eastAsia="方正仿宋_GBK" w:cs="宋体"/>
          <w:kern w:val="0"/>
          <w:sz w:val="32"/>
          <w:szCs w:val="32"/>
          <w:lang w:eastAsia="zh-CN"/>
        </w:rPr>
        <w:t>和科技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局局长</w:t>
      </w:r>
    </w:p>
    <w:p>
      <w:pPr>
        <w:overflowPunct w:val="0"/>
        <w:adjustRightInd w:val="0"/>
        <w:snapToGrid w:val="0"/>
        <w:spacing w:line="578" w:lineRule="exact"/>
        <w:ind w:firstLine="2560" w:firstLineChars="8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  <w:lang w:val="en-US" w:eastAsia="zh-CN"/>
        </w:rPr>
        <w:t xml:space="preserve">肖国伟  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公安局</w:t>
      </w:r>
      <w:r>
        <w:rPr>
          <w:rFonts w:hint="eastAsia" w:ascii="宋体" w:hAnsi="宋体" w:eastAsia="方正仿宋_GBK" w:cs="宋体"/>
          <w:kern w:val="0"/>
          <w:sz w:val="32"/>
          <w:szCs w:val="32"/>
          <w:lang w:eastAsia="zh-CN"/>
        </w:rPr>
        <w:t>常务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副局长</w:t>
      </w:r>
    </w:p>
    <w:p>
      <w:pPr>
        <w:overflowPunct w:val="0"/>
        <w:adjustRightInd w:val="0"/>
        <w:snapToGrid w:val="0"/>
        <w:spacing w:line="578" w:lineRule="exact"/>
        <w:ind w:firstLine="2560" w:firstLineChars="8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  <w:lang w:eastAsia="zh-CN"/>
        </w:rPr>
        <w:t>马世能</w:t>
      </w:r>
      <w:r>
        <w:rPr>
          <w:rFonts w:hint="eastAsia" w:ascii="宋体" w:hAnsi="宋体" w:eastAsia="方正仿宋_GBK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司法局局长</w:t>
      </w:r>
    </w:p>
    <w:p>
      <w:pPr>
        <w:overflowPunct w:val="0"/>
        <w:adjustRightInd w:val="0"/>
        <w:snapToGrid w:val="0"/>
        <w:spacing w:line="578" w:lineRule="exact"/>
        <w:ind w:firstLine="2560" w:firstLineChars="8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  <w:lang w:val="en-US" w:eastAsia="zh-CN"/>
        </w:rPr>
        <w:t xml:space="preserve">杨春田  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财政局局长</w:t>
      </w:r>
    </w:p>
    <w:p>
      <w:pPr>
        <w:overflowPunct w:val="0"/>
        <w:adjustRightInd w:val="0"/>
        <w:snapToGrid w:val="0"/>
        <w:spacing w:line="578" w:lineRule="exact"/>
        <w:ind w:firstLine="2560" w:firstLineChars="8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  <w:lang w:eastAsia="zh-CN"/>
        </w:rPr>
        <w:t>姚树荣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eastAsia="方正仿宋_GBK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人力资源和社会保障局局长</w:t>
      </w:r>
    </w:p>
    <w:p>
      <w:pPr>
        <w:overflowPunct w:val="0"/>
        <w:adjustRightInd w:val="0"/>
        <w:snapToGrid w:val="0"/>
        <w:spacing w:line="578" w:lineRule="exact"/>
        <w:ind w:firstLine="2560" w:firstLineChars="8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  <w:lang w:eastAsia="zh-CN"/>
        </w:rPr>
        <w:t>蒋玉保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eastAsia="方正仿宋_GBK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自然资源局局长</w:t>
      </w:r>
    </w:p>
    <w:p>
      <w:pPr>
        <w:overflowPunct w:val="0"/>
        <w:adjustRightInd w:val="0"/>
        <w:snapToGrid w:val="0"/>
        <w:spacing w:line="578" w:lineRule="exact"/>
        <w:ind w:firstLine="2560" w:firstLineChars="8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  <w:lang w:eastAsia="zh-CN"/>
        </w:rPr>
        <w:t>唐仕鹤</w:t>
      </w:r>
      <w:r>
        <w:rPr>
          <w:rFonts w:hint="eastAsia" w:ascii="宋体" w:hAnsi="宋体" w:eastAsia="方正仿宋_GBK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州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生态环境局</w:t>
      </w:r>
      <w:r>
        <w:rPr>
          <w:rFonts w:hint="eastAsia" w:ascii="宋体" w:hAnsi="宋体" w:eastAsia="方正仿宋_GBK" w:cs="宋体"/>
          <w:kern w:val="0"/>
          <w:sz w:val="32"/>
          <w:szCs w:val="32"/>
          <w:lang w:eastAsia="zh-CN"/>
        </w:rPr>
        <w:t>永平分局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局长</w:t>
      </w:r>
    </w:p>
    <w:p>
      <w:pPr>
        <w:overflowPunct w:val="0"/>
        <w:adjustRightInd w:val="0"/>
        <w:snapToGrid w:val="0"/>
        <w:spacing w:line="578" w:lineRule="exact"/>
        <w:ind w:firstLine="2560" w:firstLineChars="8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  <w:lang w:eastAsia="zh-CN"/>
        </w:rPr>
        <w:t>张国柱</w:t>
      </w:r>
      <w:r>
        <w:rPr>
          <w:rFonts w:hint="eastAsia" w:ascii="宋体" w:hAnsi="宋体" w:eastAsia="方正仿宋_GBK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住房和城乡建设局局长</w:t>
      </w:r>
    </w:p>
    <w:p>
      <w:pPr>
        <w:overflowPunct w:val="0"/>
        <w:adjustRightInd w:val="0"/>
        <w:snapToGrid w:val="0"/>
        <w:spacing w:line="578" w:lineRule="exact"/>
        <w:ind w:firstLine="2560" w:firstLineChars="8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  <w:lang w:eastAsia="zh-CN"/>
        </w:rPr>
        <w:t>张自军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eastAsia="方正仿宋_GBK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交通运输局局长</w:t>
      </w:r>
    </w:p>
    <w:p>
      <w:pPr>
        <w:overflowPunct w:val="0"/>
        <w:adjustRightInd w:val="0"/>
        <w:snapToGrid w:val="0"/>
        <w:spacing w:line="578" w:lineRule="exact"/>
        <w:ind w:firstLine="2560" w:firstLineChars="8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  <w:lang w:eastAsia="zh-CN"/>
        </w:rPr>
        <w:t>刘国栋</w:t>
      </w:r>
      <w:r>
        <w:rPr>
          <w:rFonts w:hint="eastAsia" w:ascii="宋体" w:hAnsi="宋体" w:eastAsia="方正仿宋_GBK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农业农村局局长</w:t>
      </w:r>
    </w:p>
    <w:p>
      <w:pPr>
        <w:overflowPunct w:val="0"/>
        <w:adjustRightInd w:val="0"/>
        <w:snapToGrid w:val="0"/>
        <w:spacing w:line="578" w:lineRule="exact"/>
        <w:ind w:firstLine="2560" w:firstLineChars="800"/>
        <w:rPr>
          <w:rFonts w:hint="eastAsia"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  <w:lang w:eastAsia="zh-CN"/>
        </w:rPr>
        <w:t>杨翠光</w:t>
      </w:r>
      <w:r>
        <w:rPr>
          <w:rFonts w:hint="eastAsia" w:ascii="宋体" w:hAnsi="宋体" w:eastAsia="方正仿宋_GBK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水务局局长</w:t>
      </w:r>
    </w:p>
    <w:p>
      <w:pPr>
        <w:overflowPunct w:val="0"/>
        <w:adjustRightInd w:val="0"/>
        <w:snapToGrid w:val="0"/>
        <w:spacing w:line="578" w:lineRule="exact"/>
        <w:ind w:firstLine="2560" w:firstLineChars="8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  <w:lang w:eastAsia="zh-CN"/>
        </w:rPr>
        <w:t>张师龙</w:t>
      </w:r>
      <w:r>
        <w:rPr>
          <w:rFonts w:hint="eastAsia" w:ascii="宋体" w:hAnsi="宋体" w:eastAsia="方正仿宋_GBK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商务局局长</w:t>
      </w:r>
    </w:p>
    <w:p>
      <w:pPr>
        <w:overflowPunct w:val="0"/>
        <w:adjustRightInd w:val="0"/>
        <w:snapToGrid w:val="0"/>
        <w:spacing w:line="578" w:lineRule="exact"/>
        <w:ind w:firstLine="2560" w:firstLineChars="8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  <w:lang w:eastAsia="zh-CN"/>
        </w:rPr>
        <w:t>赵婷婷</w:t>
      </w:r>
      <w:r>
        <w:rPr>
          <w:rFonts w:hint="eastAsia" w:ascii="宋体" w:hAnsi="宋体" w:eastAsia="方正仿宋_GBK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文化和旅游局局长</w:t>
      </w:r>
    </w:p>
    <w:p>
      <w:pPr>
        <w:overflowPunct w:val="0"/>
        <w:adjustRightInd w:val="0"/>
        <w:snapToGrid w:val="0"/>
        <w:spacing w:line="578" w:lineRule="exact"/>
        <w:ind w:firstLine="2560" w:firstLineChars="800"/>
        <w:rPr>
          <w:rFonts w:hint="eastAsia" w:ascii="宋体" w:hAnsi="宋体" w:eastAsia="方正仿宋_GBK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  <w:lang w:eastAsia="zh-CN"/>
        </w:rPr>
        <w:t>莽建勇</w:t>
      </w:r>
      <w:r>
        <w:rPr>
          <w:rFonts w:hint="eastAsia" w:ascii="宋体" w:hAnsi="宋体" w:eastAsia="方正仿宋_GBK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卫生健康</w:t>
      </w:r>
      <w:r>
        <w:rPr>
          <w:rFonts w:hint="eastAsia" w:ascii="宋体" w:hAnsi="宋体" w:eastAsia="方正仿宋_GBK" w:cs="宋体"/>
          <w:kern w:val="0"/>
          <w:sz w:val="32"/>
          <w:szCs w:val="32"/>
          <w:lang w:eastAsia="zh-CN"/>
        </w:rPr>
        <w:t>局局长</w:t>
      </w:r>
    </w:p>
    <w:p>
      <w:pPr>
        <w:overflowPunct w:val="0"/>
        <w:adjustRightInd w:val="0"/>
        <w:snapToGrid w:val="0"/>
        <w:spacing w:line="578" w:lineRule="exact"/>
        <w:ind w:firstLine="2560" w:firstLineChars="8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  <w:lang w:eastAsia="zh-CN"/>
        </w:rPr>
        <w:t>郑卫达</w:t>
      </w:r>
      <w:r>
        <w:rPr>
          <w:rFonts w:hint="eastAsia" w:ascii="宋体" w:hAnsi="宋体" w:eastAsia="方正仿宋_GBK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林草局局长</w:t>
      </w:r>
    </w:p>
    <w:p>
      <w:pPr>
        <w:overflowPunct w:val="0"/>
        <w:adjustRightInd w:val="0"/>
        <w:snapToGrid w:val="0"/>
        <w:spacing w:line="578" w:lineRule="exact"/>
        <w:ind w:firstLine="2560" w:firstLineChars="8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  <w:lang w:eastAsia="zh-CN"/>
        </w:rPr>
        <w:t>肖天军</w:t>
      </w:r>
      <w:r>
        <w:rPr>
          <w:rFonts w:hint="eastAsia" w:ascii="宋体" w:hAnsi="宋体" w:eastAsia="方正仿宋_GBK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教育体育局局长</w:t>
      </w:r>
    </w:p>
    <w:p>
      <w:pPr>
        <w:overflowPunct w:val="0"/>
        <w:adjustRightInd w:val="0"/>
        <w:snapToGrid w:val="0"/>
        <w:spacing w:line="578" w:lineRule="exact"/>
        <w:ind w:firstLine="2560" w:firstLineChars="8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  <w:lang w:eastAsia="zh-CN"/>
        </w:rPr>
        <w:t>王义书</w:t>
      </w:r>
      <w:r>
        <w:rPr>
          <w:rFonts w:hint="eastAsia" w:ascii="宋体" w:hAnsi="宋体" w:eastAsia="方正仿宋_GBK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统计局局长</w:t>
      </w:r>
    </w:p>
    <w:p>
      <w:pPr>
        <w:overflowPunct w:val="0"/>
        <w:adjustRightInd w:val="0"/>
        <w:snapToGrid w:val="0"/>
        <w:spacing w:line="578" w:lineRule="exact"/>
        <w:ind w:firstLine="2560" w:firstLineChars="8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  <w:lang w:eastAsia="zh-CN"/>
        </w:rPr>
        <w:t>万国仙</w:t>
      </w:r>
      <w:r>
        <w:rPr>
          <w:rFonts w:hint="eastAsia" w:ascii="宋体" w:hAnsi="宋体" w:eastAsia="方正仿宋_GBK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乡村振兴局局长</w:t>
      </w:r>
    </w:p>
    <w:p>
      <w:pPr>
        <w:overflowPunct w:val="0"/>
        <w:adjustRightInd w:val="0"/>
        <w:snapToGrid w:val="0"/>
        <w:spacing w:line="578" w:lineRule="exact"/>
        <w:ind w:firstLine="2560" w:firstLineChars="800"/>
        <w:rPr>
          <w:rFonts w:hint="eastAsia"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  <w:lang w:eastAsia="zh-CN"/>
        </w:rPr>
        <w:t>侯</w:t>
      </w:r>
      <w:r>
        <w:rPr>
          <w:rFonts w:hint="eastAsia" w:ascii="宋体" w:hAnsi="宋体" w:eastAsia="方正仿宋_GBK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_GBK" w:cs="宋体"/>
          <w:kern w:val="0"/>
          <w:sz w:val="32"/>
          <w:szCs w:val="32"/>
          <w:lang w:eastAsia="zh-CN"/>
        </w:rPr>
        <w:t>玲</w:t>
      </w:r>
      <w:r>
        <w:rPr>
          <w:rFonts w:hint="eastAsia" w:ascii="宋体" w:hAnsi="宋体" w:eastAsia="方正仿宋_GBK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税务局局长</w:t>
      </w:r>
    </w:p>
    <w:p>
      <w:pPr>
        <w:overflowPunct w:val="0"/>
        <w:adjustRightInd w:val="0"/>
        <w:snapToGrid w:val="0"/>
        <w:spacing w:line="578" w:lineRule="exact"/>
        <w:ind w:firstLine="2560" w:firstLineChars="800"/>
        <w:rPr>
          <w:rFonts w:hint="eastAsia"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  <w:lang w:eastAsia="zh-CN"/>
        </w:rPr>
        <w:t>毕加平</w:t>
      </w:r>
      <w:r>
        <w:rPr>
          <w:rFonts w:hint="eastAsia" w:ascii="宋体" w:hAnsi="宋体" w:eastAsia="方正仿宋_GBK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投资促进局局长</w:t>
      </w:r>
    </w:p>
    <w:p>
      <w:pPr>
        <w:overflowPunct w:val="0"/>
        <w:adjustRightInd w:val="0"/>
        <w:snapToGrid w:val="0"/>
        <w:spacing w:line="578" w:lineRule="exact"/>
        <w:ind w:firstLine="2560" w:firstLineChars="800"/>
        <w:rPr>
          <w:rFonts w:hint="eastAsia"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  <w:lang w:eastAsia="zh-CN"/>
        </w:rPr>
        <w:t>叶继龙</w:t>
      </w:r>
      <w:r>
        <w:rPr>
          <w:rFonts w:hint="eastAsia" w:ascii="宋体" w:hAnsi="宋体" w:eastAsia="方正仿宋_GBK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民政局局长</w:t>
      </w:r>
    </w:p>
    <w:p>
      <w:pPr>
        <w:overflowPunct w:val="0"/>
        <w:adjustRightInd w:val="0"/>
        <w:snapToGrid w:val="0"/>
        <w:spacing w:line="578" w:lineRule="exact"/>
        <w:ind w:firstLine="2560" w:firstLineChars="800"/>
        <w:rPr>
          <w:rFonts w:hint="eastAsia"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  <w:lang w:eastAsia="zh-CN"/>
        </w:rPr>
        <w:t>阿光普</w:t>
      </w:r>
      <w:r>
        <w:rPr>
          <w:rFonts w:hint="eastAsia" w:ascii="宋体" w:hAnsi="宋体" w:eastAsia="方正仿宋_GBK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国资委主任</w:t>
      </w:r>
    </w:p>
    <w:p>
      <w:pPr>
        <w:overflowPunct w:val="0"/>
        <w:adjustRightInd w:val="0"/>
        <w:snapToGrid w:val="0"/>
        <w:spacing w:line="578" w:lineRule="exact"/>
        <w:ind w:firstLine="2560" w:firstLineChars="8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  <w:lang w:eastAsia="zh-CN"/>
        </w:rPr>
        <w:t>杨师那</w:t>
      </w:r>
      <w:r>
        <w:rPr>
          <w:rFonts w:hint="eastAsia" w:ascii="宋体" w:hAnsi="宋体" w:eastAsia="方正仿宋_GBK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工商联</w:t>
      </w:r>
      <w:r>
        <w:rPr>
          <w:rFonts w:hint="eastAsia" w:ascii="宋体" w:hAnsi="宋体" w:eastAsia="方正仿宋_GBK" w:cs="宋体"/>
          <w:kern w:val="0"/>
          <w:sz w:val="32"/>
          <w:szCs w:val="32"/>
          <w:lang w:eastAsia="zh-CN"/>
        </w:rPr>
        <w:t>常务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副主席</w:t>
      </w:r>
    </w:p>
    <w:p>
      <w:pPr>
        <w:overflowPunct w:val="0"/>
        <w:adjustRightInd w:val="0"/>
        <w:snapToGrid w:val="0"/>
        <w:spacing w:line="578" w:lineRule="exact"/>
        <w:ind w:firstLine="2560" w:firstLineChars="800"/>
        <w:rPr>
          <w:rFonts w:hint="eastAsia"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  <w:lang w:eastAsia="zh-CN"/>
        </w:rPr>
        <w:t>王洪钧</w:t>
      </w:r>
      <w:r>
        <w:rPr>
          <w:rFonts w:hint="eastAsia" w:ascii="宋体" w:hAnsi="宋体" w:eastAsia="方正仿宋_GBK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科协主席</w:t>
      </w:r>
    </w:p>
    <w:p>
      <w:pPr>
        <w:overflowPunct w:val="0"/>
        <w:adjustRightInd w:val="0"/>
        <w:snapToGrid w:val="0"/>
        <w:spacing w:line="578" w:lineRule="exact"/>
        <w:ind w:firstLine="2560" w:firstLineChars="8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  <w:lang w:eastAsia="zh-CN"/>
        </w:rPr>
        <w:t>杨川志</w:t>
      </w:r>
      <w:r>
        <w:rPr>
          <w:rFonts w:hint="eastAsia" w:ascii="宋体" w:hAnsi="宋体" w:eastAsia="方正仿宋_GBK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人行</w:t>
      </w:r>
      <w:r>
        <w:rPr>
          <w:rFonts w:hint="eastAsia" w:ascii="宋体" w:hAnsi="宋体" w:eastAsia="方正仿宋_GBK" w:cs="宋体"/>
          <w:kern w:val="0"/>
          <w:sz w:val="32"/>
          <w:szCs w:val="32"/>
          <w:lang w:val="en-US" w:eastAsia="zh-CN"/>
        </w:rPr>
        <w:t>永平县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支行行长</w:t>
      </w:r>
    </w:p>
    <w:p>
      <w:pPr>
        <w:overflowPunct w:val="0"/>
        <w:adjustRightInd w:val="0"/>
        <w:snapToGrid w:val="0"/>
        <w:spacing w:line="578" w:lineRule="exact"/>
        <w:ind w:firstLine="2560" w:firstLineChars="800"/>
        <w:rPr>
          <w:rFonts w:hint="eastAsia" w:ascii="宋体" w:hAnsi="宋体" w:eastAsia="方正仿宋_GBK" w:cs="宋体"/>
          <w:color w:val="FF0000"/>
          <w:kern w:val="0"/>
          <w:sz w:val="32"/>
          <w:szCs w:val="32"/>
          <w:lang w:eastAsia="zh-CN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  <w:lang w:val="en-US" w:eastAsia="zh-CN"/>
        </w:rPr>
        <w:t xml:space="preserve">张文君  </w:t>
      </w:r>
      <w:r>
        <w:rPr>
          <w:rFonts w:hint="eastAsia" w:ascii="宋体" w:hAnsi="宋体" w:eastAsia="方正仿宋_GBK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  <w:t>永平</w:t>
      </w:r>
      <w:r>
        <w:rPr>
          <w:rFonts w:hint="eastAsia" w:ascii="宋体" w:hAnsi="宋体" w:eastAsia="方正仿宋_GBK" w:cs="宋体"/>
          <w:color w:val="auto"/>
          <w:kern w:val="0"/>
          <w:sz w:val="32"/>
          <w:szCs w:val="32"/>
        </w:rPr>
        <w:t>邮政</w:t>
      </w:r>
      <w:r>
        <w:rPr>
          <w:rFonts w:hint="eastAsia" w:ascii="宋体" w:hAnsi="宋体" w:eastAsia="方正仿宋_GBK" w:cs="宋体"/>
          <w:color w:val="auto"/>
          <w:kern w:val="0"/>
          <w:sz w:val="32"/>
          <w:szCs w:val="32"/>
          <w:lang w:eastAsia="zh-CN"/>
        </w:rPr>
        <w:t>分公司总经理</w:t>
      </w:r>
    </w:p>
    <w:p>
      <w:pPr>
        <w:snapToGrid w:val="0"/>
        <w:spacing w:line="578" w:lineRule="exact"/>
        <w:ind w:firstLine="648" w:firstLineChars="200"/>
        <w:rPr>
          <w:rFonts w:hint="eastAsia" w:ascii="宋体" w:hAnsi="宋体" w:eastAsia="方正仿宋_GBK" w:cs="宋体"/>
          <w:spacing w:val="2"/>
          <w:sz w:val="32"/>
          <w:szCs w:val="32"/>
          <w:shd w:val="clear" w:color="auto" w:fill="FFFFFF"/>
        </w:rPr>
      </w:pPr>
      <w:r>
        <w:rPr>
          <w:rFonts w:ascii="宋体" w:hAnsi="宋体" w:eastAsia="方正仿宋_GBK" w:cs="宋体"/>
          <w:spacing w:val="2"/>
          <w:sz w:val="32"/>
          <w:szCs w:val="32"/>
          <w:shd w:val="clear" w:color="auto" w:fill="FFFFFF"/>
        </w:rPr>
        <w:t>领导小组下设办公室在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宋体" w:hAnsi="宋体" w:eastAsia="方正仿宋_GBK" w:cs="宋体"/>
          <w:spacing w:val="2"/>
          <w:sz w:val="32"/>
          <w:szCs w:val="32"/>
          <w:shd w:val="clear" w:color="auto" w:fill="FFFFFF"/>
        </w:rPr>
        <w:t>市场</w:t>
      </w:r>
      <w:r>
        <w:rPr>
          <w:rFonts w:ascii="宋体" w:hAnsi="宋体" w:eastAsia="方正仿宋_GBK" w:cs="宋体"/>
          <w:spacing w:val="2"/>
          <w:sz w:val="32"/>
          <w:szCs w:val="32"/>
          <w:shd w:val="clear" w:color="auto" w:fill="FFFFFF"/>
        </w:rPr>
        <w:t>监管局，</w:t>
      </w:r>
      <w:r>
        <w:rPr>
          <w:rFonts w:hint="eastAsia" w:ascii="宋体" w:hAnsi="宋体" w:eastAsia="方正仿宋_GBK" w:cs="宋体"/>
          <w:spacing w:val="2"/>
          <w:sz w:val="32"/>
          <w:szCs w:val="32"/>
          <w:shd w:val="clear" w:color="auto" w:fill="FFFFFF"/>
        </w:rPr>
        <w:t>由</w:t>
      </w:r>
      <w:r>
        <w:rPr>
          <w:rFonts w:hint="eastAsia" w:ascii="宋体" w:hAnsi="宋体" w:eastAsia="方正仿宋_GBK" w:cs="宋体"/>
          <w:spacing w:val="2"/>
          <w:sz w:val="32"/>
          <w:szCs w:val="32"/>
          <w:shd w:val="clear" w:color="auto" w:fill="FFFFFF"/>
          <w:lang w:val="en-US" w:eastAsia="zh-CN"/>
        </w:rPr>
        <w:t>李峰</w:t>
      </w:r>
      <w:r>
        <w:rPr>
          <w:rFonts w:hint="eastAsia" w:ascii="宋体" w:hAnsi="宋体" w:eastAsia="方正仿宋_GBK" w:cs="宋体"/>
          <w:spacing w:val="2"/>
          <w:sz w:val="32"/>
          <w:szCs w:val="32"/>
          <w:shd w:val="clear" w:color="auto" w:fill="FFFFFF"/>
        </w:rPr>
        <w:t>同志兼任办公室主任，</w:t>
      </w:r>
      <w:bookmarkStart w:id="0" w:name="_GoBack"/>
      <w:bookmarkEnd w:id="0"/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县发展和改革局</w:t>
      </w:r>
      <w:r>
        <w:rPr>
          <w:rFonts w:hint="eastAsia" w:ascii="宋体" w:hAnsi="宋体" w:eastAsia="方正仿宋_GBK" w:cs="宋体"/>
          <w:spacing w:val="2"/>
          <w:sz w:val="32"/>
          <w:szCs w:val="32"/>
          <w:shd w:val="clear" w:color="auto" w:fill="FFFFFF"/>
        </w:rPr>
        <w:t>、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宋体" w:hAnsi="宋体" w:eastAsia="方正仿宋_GBK" w:cs="宋体"/>
          <w:spacing w:val="2"/>
          <w:sz w:val="32"/>
          <w:szCs w:val="32"/>
          <w:shd w:val="clear" w:color="auto" w:fill="FFFFFF"/>
        </w:rPr>
        <w:t>工信</w:t>
      </w:r>
      <w:r>
        <w:rPr>
          <w:rFonts w:hint="eastAsia" w:ascii="宋体" w:hAnsi="宋体" w:eastAsia="方正仿宋_GBK" w:cs="宋体"/>
          <w:spacing w:val="2"/>
          <w:sz w:val="32"/>
          <w:szCs w:val="32"/>
          <w:shd w:val="clear" w:color="auto" w:fill="FFFFFF"/>
          <w:lang w:eastAsia="zh-CN"/>
        </w:rPr>
        <w:t>和科技</w:t>
      </w:r>
      <w:r>
        <w:rPr>
          <w:rFonts w:hint="eastAsia" w:ascii="宋体" w:hAnsi="宋体" w:eastAsia="方正仿宋_GBK" w:cs="宋体"/>
          <w:spacing w:val="2"/>
          <w:sz w:val="32"/>
          <w:szCs w:val="32"/>
          <w:shd w:val="clear" w:color="auto" w:fill="FFFFFF"/>
        </w:rPr>
        <w:t>局、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宋体" w:hAnsi="宋体" w:eastAsia="方正仿宋_GBK" w:cs="宋体"/>
          <w:spacing w:val="2"/>
          <w:sz w:val="32"/>
          <w:szCs w:val="32"/>
          <w:shd w:val="clear" w:color="auto" w:fill="FFFFFF"/>
        </w:rPr>
        <w:t>住房</w:t>
      </w:r>
      <w:r>
        <w:rPr>
          <w:rFonts w:hint="eastAsia" w:ascii="宋体" w:hAnsi="宋体" w:eastAsia="方正仿宋_GBK" w:cs="宋体"/>
          <w:spacing w:val="2"/>
          <w:sz w:val="32"/>
          <w:szCs w:val="32"/>
          <w:shd w:val="clear" w:color="auto" w:fill="FFFFFF"/>
          <w:lang w:eastAsia="zh-CN"/>
        </w:rPr>
        <w:t>和</w:t>
      </w:r>
      <w:r>
        <w:rPr>
          <w:rFonts w:hint="eastAsia" w:ascii="宋体" w:hAnsi="宋体" w:eastAsia="方正仿宋_GBK" w:cs="宋体"/>
          <w:spacing w:val="2"/>
          <w:sz w:val="32"/>
          <w:szCs w:val="32"/>
          <w:shd w:val="clear" w:color="auto" w:fill="FFFFFF"/>
        </w:rPr>
        <w:t>城乡建设局、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宋体" w:hAnsi="宋体" w:eastAsia="方正仿宋_GBK" w:cs="宋体"/>
          <w:spacing w:val="2"/>
          <w:sz w:val="32"/>
          <w:szCs w:val="32"/>
          <w:shd w:val="clear" w:color="auto" w:fill="FFFFFF"/>
        </w:rPr>
        <w:t>农业农村局、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宋体" w:hAnsi="宋体" w:eastAsia="方正仿宋_GBK" w:cs="宋体"/>
          <w:spacing w:val="2"/>
          <w:sz w:val="32"/>
          <w:szCs w:val="32"/>
          <w:shd w:val="clear" w:color="auto" w:fill="FFFFFF"/>
        </w:rPr>
        <w:t>商务局、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宋体" w:hAnsi="宋体" w:eastAsia="方正仿宋_GBK" w:cs="宋体"/>
          <w:spacing w:val="2"/>
          <w:sz w:val="32"/>
          <w:szCs w:val="32"/>
          <w:shd w:val="clear" w:color="auto" w:fill="FFFFFF"/>
        </w:rPr>
        <w:t>文化和旅游局、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宋体" w:hAnsi="宋体" w:eastAsia="方正仿宋_GBK" w:cs="宋体"/>
          <w:spacing w:val="2"/>
          <w:sz w:val="32"/>
          <w:szCs w:val="32"/>
          <w:shd w:val="clear" w:color="auto" w:fill="FFFFFF"/>
        </w:rPr>
        <w:t>市场监管局、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宋体" w:hAnsi="宋体" w:eastAsia="方正仿宋_GBK" w:cs="宋体"/>
          <w:spacing w:val="2"/>
          <w:sz w:val="32"/>
          <w:szCs w:val="32"/>
          <w:shd w:val="clear" w:color="auto" w:fill="FFFFFF"/>
        </w:rPr>
        <w:t>政务服务局分管领导担任副主任。</w:t>
      </w:r>
    </w:p>
    <w:p>
      <w:pPr>
        <w:snapToGrid w:val="0"/>
        <w:spacing w:line="578" w:lineRule="exact"/>
        <w:ind w:firstLine="648" w:firstLineChars="200"/>
        <w:rPr>
          <w:rFonts w:ascii="宋体" w:hAnsi="宋体" w:eastAsia="方正仿宋_GBK" w:cs="宋体"/>
          <w:spacing w:val="2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_GBK" w:cs="宋体"/>
          <w:spacing w:val="2"/>
          <w:sz w:val="32"/>
          <w:szCs w:val="32"/>
          <w:shd w:val="clear" w:color="auto" w:fill="FFFFFF"/>
        </w:rPr>
        <w:t>领导小组根据工作需要定期或不定期召开联席会议，会议由组长或其委托的副组长召集。会议召开之前，由领导小组办公室召开办公室会议，研究讨论会议议题和需提交会议议定的事项。</w:t>
      </w:r>
    </w:p>
    <w:p>
      <w:pPr>
        <w:snapToGrid w:val="0"/>
        <w:spacing w:line="578" w:lineRule="exact"/>
        <w:ind w:firstLine="648" w:firstLineChars="200"/>
        <w:rPr>
          <w:rFonts w:ascii="宋体" w:hAnsi="宋体" w:eastAsia="方正仿宋_GBK" w:cs="宋体"/>
          <w:spacing w:val="2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_GBK" w:cs="宋体"/>
          <w:spacing w:val="2"/>
          <w:sz w:val="32"/>
          <w:szCs w:val="32"/>
          <w:shd w:val="clear" w:color="auto" w:fill="FFFFFF"/>
        </w:rPr>
        <w:t>领导小组办公室承担领导小组日常工作，负责协调落实领导小组关于推进全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宋体" w:hAnsi="宋体" w:eastAsia="方正仿宋_GBK" w:cs="宋体"/>
          <w:spacing w:val="2"/>
          <w:sz w:val="32"/>
          <w:szCs w:val="32"/>
          <w:shd w:val="clear" w:color="auto" w:fill="FFFFFF"/>
        </w:rPr>
        <w:t>促进市场主体倍增的工作部署，研究提出需领导小组研究的重大事项；定期调度重点工作任务推进情况，梳理工作推进中的困难问题，提出工作建议，及时向领导小组报告。</w:t>
      </w:r>
    </w:p>
    <w:p>
      <w:pPr>
        <w:snapToGrid w:val="0"/>
        <w:spacing w:line="578" w:lineRule="exact"/>
        <w:ind w:firstLine="640" w:firstLineChars="200"/>
        <w:rPr>
          <w:rFonts w:ascii="宋体" w:hAnsi="宋体" w:eastAsia="方正仿宋_GBK" w:cs="宋体"/>
          <w:spacing w:val="2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宋体" w:hAnsi="宋体" w:eastAsia="方正仿宋_GBK" w:cs="宋体"/>
          <w:spacing w:val="2"/>
          <w:sz w:val="32"/>
          <w:szCs w:val="32"/>
          <w:shd w:val="clear" w:color="auto" w:fill="FFFFFF"/>
        </w:rPr>
        <w:t>级各成员单位要结合目标任务，加强对</w:t>
      </w:r>
      <w:r>
        <w:rPr>
          <w:rFonts w:hint="eastAsia" w:ascii="宋体" w:hAnsi="宋体" w:eastAsia="方正仿宋_GBK" w:cs="宋体"/>
          <w:spacing w:val="2"/>
          <w:sz w:val="32"/>
          <w:szCs w:val="32"/>
          <w:shd w:val="clear" w:color="auto" w:fill="FFFFFF"/>
          <w:lang w:val="en-US" w:eastAsia="zh-CN"/>
        </w:rPr>
        <w:t>各部门</w:t>
      </w:r>
      <w:r>
        <w:rPr>
          <w:rFonts w:hint="eastAsia" w:ascii="宋体" w:hAnsi="宋体" w:eastAsia="方正仿宋_GBK" w:cs="宋体"/>
          <w:spacing w:val="2"/>
          <w:sz w:val="32"/>
          <w:szCs w:val="32"/>
          <w:shd w:val="clear" w:color="auto" w:fill="FFFFFF"/>
        </w:rPr>
        <w:t>的督促指导，定期调度市场主体倍增工作推进情况，按月将工作推进、有关问题和工作建议等报送领导小组办公室。领导小组办公室及时汇总分析，研究提出有关工作建议，重要情况及时向领导小组报告。</w:t>
      </w:r>
    </w:p>
    <w:p>
      <w:pPr>
        <w:snapToGrid w:val="0"/>
        <w:spacing w:line="578" w:lineRule="exact"/>
        <w:ind w:firstLine="648" w:firstLineChars="200"/>
        <w:rPr>
          <w:rFonts w:ascii="宋体" w:hAnsi="宋体" w:eastAsia="方正仿宋_GBK" w:cs="宋体"/>
          <w:spacing w:val="2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_GBK" w:cs="宋体"/>
          <w:spacing w:val="2"/>
          <w:sz w:val="32"/>
          <w:szCs w:val="32"/>
          <w:shd w:val="clear" w:color="auto" w:fill="FFFFFF"/>
        </w:rPr>
        <w:t>领导小组成员如有变动，由成员单位相应岗位职责人员自行递补，报领导小组办公室备案，不再另行发文。</w:t>
      </w:r>
    </w:p>
    <w:p>
      <w:pPr>
        <w:snapToGrid w:val="0"/>
        <w:spacing w:line="578" w:lineRule="exact"/>
        <w:ind w:firstLine="648" w:firstLineChars="200"/>
        <w:rPr>
          <w:rFonts w:ascii="宋体" w:hAnsi="宋体" w:eastAsia="方正仿宋_GBK" w:cs="宋体"/>
          <w:spacing w:val="2"/>
          <w:sz w:val="32"/>
          <w:szCs w:val="32"/>
          <w:shd w:val="clear" w:color="auto" w:fill="FFFFFF"/>
        </w:rPr>
      </w:pPr>
    </w:p>
    <w:p>
      <w:pPr>
        <w:snapToGrid w:val="0"/>
        <w:spacing w:line="578" w:lineRule="exact"/>
        <w:ind w:firstLine="648" w:firstLineChars="200"/>
        <w:rPr>
          <w:rFonts w:ascii="宋体" w:hAnsi="宋体" w:eastAsia="方正仿宋_GBK" w:cs="宋体"/>
          <w:spacing w:val="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2098" w:right="1474" w:bottom="1984" w:left="1588" w:header="851" w:footer="158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72EDB"/>
    <w:rsid w:val="00AB1AB0"/>
    <w:rsid w:val="00D80BCF"/>
    <w:rsid w:val="00F30CD1"/>
    <w:rsid w:val="039B3959"/>
    <w:rsid w:val="03C72EDB"/>
    <w:rsid w:val="05133CC7"/>
    <w:rsid w:val="06191DDC"/>
    <w:rsid w:val="06447531"/>
    <w:rsid w:val="08740131"/>
    <w:rsid w:val="08A06A3C"/>
    <w:rsid w:val="0A361D73"/>
    <w:rsid w:val="112B07D7"/>
    <w:rsid w:val="126F07A9"/>
    <w:rsid w:val="13055089"/>
    <w:rsid w:val="13B72270"/>
    <w:rsid w:val="14131C57"/>
    <w:rsid w:val="14F15665"/>
    <w:rsid w:val="17AE0D2A"/>
    <w:rsid w:val="18065588"/>
    <w:rsid w:val="181C72E9"/>
    <w:rsid w:val="18917615"/>
    <w:rsid w:val="18DB618A"/>
    <w:rsid w:val="1A0272CE"/>
    <w:rsid w:val="1EB263D6"/>
    <w:rsid w:val="20145B3E"/>
    <w:rsid w:val="22831C91"/>
    <w:rsid w:val="235D0ED4"/>
    <w:rsid w:val="264B6689"/>
    <w:rsid w:val="26882442"/>
    <w:rsid w:val="269F0080"/>
    <w:rsid w:val="26E04326"/>
    <w:rsid w:val="28002C45"/>
    <w:rsid w:val="28942A36"/>
    <w:rsid w:val="2AC84B3B"/>
    <w:rsid w:val="2B755FF7"/>
    <w:rsid w:val="2BA51650"/>
    <w:rsid w:val="2CD671D7"/>
    <w:rsid w:val="2E2459F2"/>
    <w:rsid w:val="2E7B3408"/>
    <w:rsid w:val="2F902A5F"/>
    <w:rsid w:val="30C438BC"/>
    <w:rsid w:val="33DC23E9"/>
    <w:rsid w:val="3401776F"/>
    <w:rsid w:val="341D0E87"/>
    <w:rsid w:val="35104FD1"/>
    <w:rsid w:val="36D7221B"/>
    <w:rsid w:val="38F63289"/>
    <w:rsid w:val="39763273"/>
    <w:rsid w:val="3D2A57FE"/>
    <w:rsid w:val="3E5C222D"/>
    <w:rsid w:val="410F0878"/>
    <w:rsid w:val="41B74DAA"/>
    <w:rsid w:val="439D1538"/>
    <w:rsid w:val="48CF65F6"/>
    <w:rsid w:val="493E0C81"/>
    <w:rsid w:val="4C8B5C24"/>
    <w:rsid w:val="51F72A9A"/>
    <w:rsid w:val="57825770"/>
    <w:rsid w:val="5A171D1C"/>
    <w:rsid w:val="5B742B88"/>
    <w:rsid w:val="5D3A3CA9"/>
    <w:rsid w:val="5ED53049"/>
    <w:rsid w:val="61717AD8"/>
    <w:rsid w:val="62504403"/>
    <w:rsid w:val="64FF474B"/>
    <w:rsid w:val="67C76A1A"/>
    <w:rsid w:val="6B283AD5"/>
    <w:rsid w:val="6B613FEB"/>
    <w:rsid w:val="6BC01079"/>
    <w:rsid w:val="711B02A4"/>
    <w:rsid w:val="71E63BAE"/>
    <w:rsid w:val="785D2D51"/>
    <w:rsid w:val="7B6A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大理州直属党政机关单位</Company>
  <Pages>1</Pages>
  <Words>160</Words>
  <Characters>916</Characters>
  <Lines>7</Lines>
  <Paragraphs>2</Paragraphs>
  <TotalTime>1</TotalTime>
  <ScaleCrop>false</ScaleCrop>
  <LinksUpToDate>false</LinksUpToDate>
  <CharactersWithSpaces>1074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2021-10-19T00:09:00Z</dcterms:created>
  <dc:creator>lgy</dc:creator>
  <cp:lastModifiedBy>张秋倩</cp:lastModifiedBy>
  <cp:lastPrinted>2021-10-21T00:31:00Z</cp:lastPrinted>
  <dcterms:modified xsi:type="dcterms:W3CDTF">2022-01-28T02:58:05Z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423720374_btnclosed</vt:lpwstr>
  </property>
</Properties>
</file>