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bCs/>
          <w:color w:val="auto"/>
          <w:sz w:val="48"/>
          <w:szCs w:val="48"/>
          <w:highlight w:val="none"/>
          <w:lang w:val="en-US" w:eastAsia="zh-CN"/>
        </w:rPr>
      </w:pPr>
      <w:r>
        <w:rPr>
          <w:rFonts w:hint="eastAsia" w:ascii="微软雅黑" w:hAnsi="微软雅黑" w:eastAsia="微软雅黑" w:cs="微软雅黑"/>
          <w:b/>
          <w:bCs/>
          <w:color w:val="auto"/>
          <w:sz w:val="48"/>
          <w:szCs w:val="48"/>
          <w:highlight w:val="none"/>
          <w:lang w:val="en-US" w:eastAsia="zh-CN"/>
        </w:rPr>
        <w:t>云南省永平县烟草专卖局行政许可事项实施规范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微软雅黑" w:hAnsi="微软雅黑" w:eastAsia="微软雅黑" w:cs="微软雅黑"/>
          <w:b/>
          <w:bCs/>
          <w:color w:val="auto"/>
          <w:sz w:val="32"/>
          <w:szCs w:val="32"/>
          <w:highlight w:val="none"/>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20" w:leftChars="0" w:right="240" w:rightChars="0"/>
        <w:jc w:val="both"/>
        <w:rPr>
          <w:color w:val="auto"/>
          <w:highlight w:val="none"/>
        </w:rPr>
      </w:pPr>
      <w:r>
        <w:rPr>
          <w:rFonts w:hint="eastAsia" w:ascii="微软雅黑" w:hAnsi="微软雅黑" w:eastAsia="微软雅黑" w:cs="微软雅黑"/>
          <w:i w:val="0"/>
          <w:iCs w:val="0"/>
          <w:caps w:val="0"/>
          <w:color w:val="auto"/>
          <w:spacing w:val="0"/>
          <w:sz w:val="21"/>
          <w:szCs w:val="21"/>
          <w:highlight w:val="none"/>
          <w:u w:val="none"/>
          <w:shd w:val="clear" w:color="auto" w:fill="FFFFFF"/>
        </w:rPr>
        <w:fldChar w:fldCharType="begin"/>
      </w:r>
      <w:r>
        <w:rPr>
          <w:rFonts w:hint="eastAsia" w:ascii="微软雅黑" w:hAnsi="微软雅黑" w:eastAsia="微软雅黑" w:cs="微软雅黑"/>
          <w:i w:val="0"/>
          <w:iCs w:val="0"/>
          <w:caps w:val="0"/>
          <w:color w:val="auto"/>
          <w:spacing w:val="0"/>
          <w:sz w:val="21"/>
          <w:szCs w:val="21"/>
          <w:highlight w:val="none"/>
          <w:u w:val="none"/>
          <w:shd w:val="clear" w:color="auto" w:fill="FFFFFF"/>
        </w:rPr>
        <w:instrText xml:space="preserve"> HYPERLINK "javascript:;" \o "微信" </w:instrText>
      </w:r>
      <w:r>
        <w:rPr>
          <w:rFonts w:hint="eastAsia" w:ascii="微软雅黑" w:hAnsi="微软雅黑" w:eastAsia="微软雅黑" w:cs="微软雅黑"/>
          <w:i w:val="0"/>
          <w:iCs w:val="0"/>
          <w:caps w:val="0"/>
          <w:color w:val="auto"/>
          <w:spacing w:val="0"/>
          <w:sz w:val="21"/>
          <w:szCs w:val="21"/>
          <w:highlight w:val="none"/>
          <w:u w:val="none"/>
          <w:shd w:val="clear" w:color="auto" w:fill="FFFFFF"/>
        </w:rPr>
        <w:fldChar w:fldCharType="separate"/>
      </w:r>
      <w:r>
        <w:rPr>
          <w:rFonts w:hint="eastAsia" w:ascii="微软雅黑" w:hAnsi="微软雅黑" w:eastAsia="微软雅黑" w:cs="微软雅黑"/>
          <w:i w:val="0"/>
          <w:iCs w:val="0"/>
          <w:caps w:val="0"/>
          <w:color w:val="auto"/>
          <w:spacing w:val="0"/>
          <w:sz w:val="21"/>
          <w:szCs w:val="21"/>
          <w:highlight w:val="none"/>
          <w:u w:val="none"/>
          <w:shd w:val="clear" w:color="auto" w:fill="FFFFFF"/>
        </w:rPr>
        <w:fldChar w:fldCharType="end"/>
      </w:r>
      <w:r>
        <w:rPr>
          <w:rFonts w:hint="eastAsia" w:ascii="微软雅黑" w:hAnsi="微软雅黑" w:eastAsia="微软雅黑" w:cs="微软雅黑"/>
          <w:i w:val="0"/>
          <w:iCs w:val="0"/>
          <w:caps w:val="0"/>
          <w:color w:val="auto"/>
          <w:spacing w:val="0"/>
          <w:sz w:val="21"/>
          <w:szCs w:val="21"/>
          <w:highlight w:val="none"/>
          <w:u w:val="none"/>
          <w:shd w:val="clear" w:color="auto" w:fill="FFFFFF"/>
        </w:rPr>
        <w:fldChar w:fldCharType="begin"/>
      </w:r>
      <w:r>
        <w:rPr>
          <w:rFonts w:hint="eastAsia" w:ascii="微软雅黑" w:hAnsi="微软雅黑" w:eastAsia="微软雅黑" w:cs="微软雅黑"/>
          <w:i w:val="0"/>
          <w:iCs w:val="0"/>
          <w:caps w:val="0"/>
          <w:color w:val="auto"/>
          <w:spacing w:val="0"/>
          <w:sz w:val="21"/>
          <w:szCs w:val="21"/>
          <w:highlight w:val="none"/>
          <w:u w:val="none"/>
          <w:shd w:val="clear" w:color="auto" w:fill="FFFFFF"/>
        </w:rPr>
        <w:instrText xml:space="preserve"> HYPERLINK "javascript:;" \o "新浪微博" </w:instrText>
      </w:r>
      <w:r>
        <w:rPr>
          <w:rFonts w:hint="eastAsia" w:ascii="微软雅黑" w:hAnsi="微软雅黑" w:eastAsia="微软雅黑" w:cs="微软雅黑"/>
          <w:i w:val="0"/>
          <w:iCs w:val="0"/>
          <w:caps w:val="0"/>
          <w:color w:val="auto"/>
          <w:spacing w:val="0"/>
          <w:sz w:val="21"/>
          <w:szCs w:val="21"/>
          <w:highlight w:val="none"/>
          <w:u w:val="none"/>
          <w:shd w:val="clear" w:color="auto" w:fill="FFFFFF"/>
        </w:rPr>
        <w:fldChar w:fldCharType="separate"/>
      </w:r>
      <w:r>
        <w:rPr>
          <w:rFonts w:hint="eastAsia" w:ascii="微软雅黑" w:hAnsi="微软雅黑" w:eastAsia="微软雅黑" w:cs="微软雅黑"/>
          <w:i w:val="0"/>
          <w:iCs w:val="0"/>
          <w:caps w:val="0"/>
          <w:color w:val="auto"/>
          <w:spacing w:val="0"/>
          <w:sz w:val="21"/>
          <w:szCs w:val="21"/>
          <w:highlight w:val="none"/>
          <w:u w:val="none"/>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bCs/>
          <w:i w:val="0"/>
          <w:iCs w:val="0"/>
          <w:caps w:val="0"/>
          <w:color w:val="auto"/>
          <w:spacing w:val="0"/>
          <w:sz w:val="32"/>
          <w:szCs w:val="32"/>
          <w:highlight w:val="none"/>
          <w:shd w:val="clear" w:color="auto" w:fill="FFFFFF"/>
        </w:rPr>
        <w:t>行政许可事项实施规范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i w:val="0"/>
          <w:iCs w:val="0"/>
          <w:caps w:val="0"/>
          <w:color w:val="auto"/>
          <w:spacing w:val="0"/>
          <w:sz w:val="28"/>
          <w:szCs w:val="28"/>
          <w:highlight w:val="none"/>
          <w:shd w:val="clear" w:color="auto" w:fill="FFFFFF"/>
        </w:rPr>
        <w:t>（基本要素）</w:t>
      </w:r>
    </w:p>
    <w:p>
      <w:pPr>
        <w:spacing w:line="240" w:lineRule="exact"/>
        <w:rPr>
          <w:color w:val="auto"/>
          <w:sz w:val="20"/>
          <w:szCs w:val="20"/>
          <w:highlight w:val="none"/>
        </w:rPr>
      </w:pP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一、行政许可事项名称：</w:t>
      </w:r>
    </w:p>
    <w:p>
      <w:pPr>
        <w:spacing w:line="24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烟草专卖零售许可</w:t>
      </w:r>
    </w:p>
    <w:p>
      <w:pPr>
        <w:numPr>
          <w:ilvl w:val="0"/>
          <w:numId w:val="0"/>
        </w:num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二、</w:t>
      </w:r>
      <w:r>
        <w:rPr>
          <w:rFonts w:hint="eastAsia" w:ascii="宋体" w:hAnsi="宋体" w:eastAsia="宋体" w:cs="宋体"/>
          <w:color w:val="auto"/>
          <w:sz w:val="28"/>
          <w:szCs w:val="28"/>
          <w:highlight w:val="none"/>
        </w:rPr>
        <w:t>主管部门：</w:t>
      </w:r>
    </w:p>
    <w:p>
      <w:pPr>
        <w:numPr>
          <w:ilvl w:val="0"/>
          <w:numId w:val="0"/>
        </w:numPr>
        <w:spacing w:line="24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云南省永平县烟草专卖局</w:t>
      </w:r>
    </w:p>
    <w:p>
      <w:pPr>
        <w:numPr>
          <w:ilvl w:val="0"/>
          <w:numId w:val="0"/>
        </w:num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三、</w:t>
      </w:r>
      <w:r>
        <w:rPr>
          <w:rFonts w:hint="eastAsia" w:ascii="宋体" w:hAnsi="宋体" w:eastAsia="宋体" w:cs="宋体"/>
          <w:color w:val="auto"/>
          <w:sz w:val="28"/>
          <w:szCs w:val="28"/>
          <w:highlight w:val="none"/>
        </w:rPr>
        <w:t>实施机关：</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云南省永平县烟草专卖局</w:t>
      </w:r>
    </w:p>
    <w:p>
      <w:pPr>
        <w:spacing w:line="540" w:lineRule="exact"/>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四、设定和实施依据：</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《中华人民共和国烟草专卖法》</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《中华人民共和国行政许可法》</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《中华人民共和国烟草专卖法实施条例》</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《烟草专卖许可证管理办法》</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《烟草专卖许可证管理办法实施细则》</w:t>
      </w:r>
    </w:p>
    <w:p>
      <w:pPr>
        <w:spacing w:line="540" w:lineRule="exact"/>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五、子项</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烟草专卖零售许可证新办</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烟草专卖零售许可证延续</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烟草专卖零售许可证变更</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烟草专卖零售许可证停业</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烟草专卖零售许可证歇业</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烟草专卖零售许可证恢复营业</w:t>
      </w:r>
    </w:p>
    <w:p>
      <w:pPr>
        <w:rPr>
          <w:rFonts w:hint="eastAsia" w:ascii="宋体" w:hAnsi="宋体" w:eastAsia="宋体" w:cs="宋体"/>
          <w:color w:val="auto"/>
          <w:sz w:val="40"/>
          <w:szCs w:val="40"/>
          <w:highlight w:val="none"/>
        </w:rPr>
      </w:pPr>
      <w:r>
        <w:rPr>
          <w:rFonts w:hint="eastAsia" w:ascii="宋体" w:hAnsi="宋体" w:eastAsia="宋体" w:cs="宋体"/>
          <w:color w:val="auto"/>
          <w:sz w:val="28"/>
          <w:szCs w:val="28"/>
          <w:highlight w:val="none"/>
        </w:rPr>
        <w:t>六、办理项</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烟草专卖零售许可证新办</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烟草专卖零售许可证延续</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烟草专卖零售许可证变更</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烟草专卖零售许可证停业</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烟草专卖零售许可证歇业</w:t>
      </w:r>
    </w:p>
    <w:p>
      <w:pPr>
        <w:numPr>
          <w:ilvl w:val="0"/>
          <w:numId w:val="0"/>
        </w:numPr>
        <w:spacing w:line="24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烟草专卖零售许可证恢复营业</w:t>
      </w: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p>
    <w:p>
      <w:pPr>
        <w:spacing w:line="240" w:lineRule="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lang w:val="en-US" w:eastAsia="zh-CN"/>
        </w:rPr>
        <w:t>云南省永平</w:t>
      </w:r>
      <w:r>
        <w:rPr>
          <w:rFonts w:hint="eastAsia" w:asciiTheme="majorEastAsia" w:hAnsiTheme="majorEastAsia" w:eastAsiaTheme="majorEastAsia" w:cstheme="majorEastAsia"/>
          <w:color w:val="auto"/>
          <w:sz w:val="44"/>
          <w:szCs w:val="44"/>
          <w:highlight w:val="none"/>
          <w:lang w:eastAsia="zh-CN"/>
        </w:rPr>
        <w:t>县</w:t>
      </w:r>
      <w:r>
        <w:rPr>
          <w:rFonts w:hint="eastAsia" w:asciiTheme="majorEastAsia" w:hAnsiTheme="majorEastAsia" w:eastAsiaTheme="majorEastAsia" w:cstheme="majorEastAsia"/>
          <w:color w:val="auto"/>
          <w:sz w:val="44"/>
          <w:szCs w:val="44"/>
          <w:highlight w:val="none"/>
        </w:rPr>
        <w:t>烟草专卖局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auto"/>
          <w:sz w:val="44"/>
          <w:szCs w:val="44"/>
          <w:highlight w:val="none"/>
          <w:lang w:eastAsia="zh-CN"/>
        </w:rPr>
      </w:pPr>
      <w:r>
        <w:rPr>
          <w:rFonts w:hint="eastAsia" w:asciiTheme="majorEastAsia" w:hAnsiTheme="majorEastAsia" w:eastAsiaTheme="majorEastAsia" w:cstheme="majorEastAsia"/>
          <w:color w:val="auto"/>
          <w:sz w:val="44"/>
          <w:szCs w:val="44"/>
          <w:highlight w:val="none"/>
          <w:lang w:eastAsia="zh-CN"/>
        </w:rPr>
        <w:t>行政许可事项实施规范</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基本要素</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1.行政许可事项名称</w:t>
      </w:r>
    </w:p>
    <w:p>
      <w:pPr>
        <w:spacing w:line="240" w:lineRule="auto"/>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烟草专卖零售许可</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2.行政许可事项子项名称</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烟草专卖零售许可证新办</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烟草专卖零售许可证延续</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烟草专卖零售许可证变更</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烟草专卖零售许可证停业</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烟草专卖零售许可证歇业</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烟草专卖零售许可证恢复营业</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3.行政许可事项业务办理项名称</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烟草专卖零售许可证新办</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烟草专卖零售许可证延续</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烟草专卖零售许可证变更</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烟草专卖零售许可证停业</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烟草专卖零售许可证歇业</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烟草专卖零售许可证恢复营业</w:t>
      </w:r>
    </w:p>
    <w:p>
      <w:pPr>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4.设定依据</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《中华人民共和国行政许可法》</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《中华人民共和国烟草专卖法》</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《中华人民共和国烟草专卖法实施条例》</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5.实施依据</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《烟草专卖许可证管理办法》</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《烟草专卖许可证管理办法实施细则》</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6.监管依据</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《烟草专卖许可证管理办法》</w:t>
      </w:r>
    </w:p>
    <w:p>
      <w:pPr>
        <w:numPr>
          <w:ilvl w:val="0"/>
          <w:numId w:val="0"/>
        </w:numPr>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《烟草专卖许可证管理办法实施细则》</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7.实施机关：</w:t>
      </w:r>
      <w:r>
        <w:rPr>
          <w:rFonts w:hint="eastAsia" w:ascii="宋体" w:hAnsi="宋体" w:eastAsia="宋体" w:cs="宋体"/>
          <w:b w:val="0"/>
          <w:bCs w:val="0"/>
          <w:color w:val="auto"/>
          <w:sz w:val="28"/>
          <w:szCs w:val="28"/>
          <w:highlight w:val="none"/>
          <w:lang w:val="en-US" w:eastAsia="zh-CN"/>
        </w:rPr>
        <w:t>云南省永平</w:t>
      </w:r>
      <w:r>
        <w:rPr>
          <w:rFonts w:hint="eastAsia" w:ascii="宋体" w:hAnsi="宋体" w:eastAsia="宋体" w:cs="宋体"/>
          <w:b w:val="0"/>
          <w:bCs w:val="0"/>
          <w:color w:val="auto"/>
          <w:sz w:val="28"/>
          <w:szCs w:val="28"/>
          <w:highlight w:val="none"/>
          <w:lang w:eastAsia="zh-CN"/>
        </w:rPr>
        <w:t>县烟草专卖局</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8.审批层级：县</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市）</w:t>
      </w:r>
      <w:r>
        <w:rPr>
          <w:rFonts w:hint="eastAsia" w:ascii="宋体" w:hAnsi="宋体" w:eastAsia="宋体" w:cs="宋体"/>
          <w:b w:val="0"/>
          <w:bCs w:val="0"/>
          <w:color w:val="auto"/>
          <w:sz w:val="28"/>
          <w:szCs w:val="28"/>
          <w:highlight w:val="none"/>
        </w:rPr>
        <w:t>级</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9.行使层级：县</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市）</w:t>
      </w:r>
      <w:r>
        <w:rPr>
          <w:rFonts w:hint="eastAsia" w:ascii="宋体" w:hAnsi="宋体" w:eastAsia="宋体" w:cs="宋体"/>
          <w:b w:val="0"/>
          <w:bCs w:val="0"/>
          <w:color w:val="auto"/>
          <w:sz w:val="28"/>
          <w:szCs w:val="28"/>
          <w:highlight w:val="none"/>
        </w:rPr>
        <w:t>级</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10.是否由审批机关受理：是</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11.受理层级：县</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市）</w:t>
      </w:r>
      <w:r>
        <w:rPr>
          <w:rFonts w:hint="eastAsia" w:ascii="宋体" w:hAnsi="宋体" w:eastAsia="宋体" w:cs="宋体"/>
          <w:b w:val="0"/>
          <w:bCs w:val="0"/>
          <w:color w:val="auto"/>
          <w:sz w:val="28"/>
          <w:szCs w:val="28"/>
          <w:highlight w:val="none"/>
        </w:rPr>
        <w:t>级</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12.是否存在初审环节：</w:t>
      </w:r>
      <w:r>
        <w:rPr>
          <w:rFonts w:hint="eastAsia" w:ascii="宋体" w:hAnsi="宋体" w:eastAsia="宋体" w:cs="宋体"/>
          <w:b w:val="0"/>
          <w:bCs w:val="0"/>
          <w:color w:val="auto"/>
          <w:sz w:val="28"/>
          <w:szCs w:val="28"/>
          <w:highlight w:val="none"/>
          <w:lang w:eastAsia="zh-CN"/>
        </w:rPr>
        <w:t>是</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13.初审层级：县</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市）</w:t>
      </w:r>
      <w:r>
        <w:rPr>
          <w:rFonts w:hint="eastAsia" w:ascii="宋体" w:hAnsi="宋体" w:eastAsia="宋体" w:cs="宋体"/>
          <w:b w:val="0"/>
          <w:bCs w:val="0"/>
          <w:color w:val="auto"/>
          <w:sz w:val="28"/>
          <w:szCs w:val="28"/>
          <w:highlight w:val="none"/>
        </w:rPr>
        <w:t>级</w:t>
      </w:r>
    </w:p>
    <w:p>
      <w:pPr>
        <w:spacing w:line="600" w:lineRule="exact"/>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14.对应政务服务事项国家级基本目录名称：烟草专卖零售许可证</w:t>
      </w:r>
      <w:r>
        <w:rPr>
          <w:rFonts w:hint="eastAsia" w:ascii="宋体" w:hAnsi="宋体" w:eastAsia="宋体" w:cs="宋体"/>
          <w:b w:val="0"/>
          <w:bCs w:val="0"/>
          <w:color w:val="auto"/>
          <w:sz w:val="28"/>
          <w:szCs w:val="28"/>
          <w:highlight w:val="none"/>
          <w:lang w:eastAsia="zh-CN"/>
        </w:rPr>
        <w:t>审批与发放</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行政许可事项类型</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条件型</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行政许可条件</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1.准予行政许可的条件</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有与经营烟草制品零售业务相适应的资金；</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有与住所相独立的固定经营场所；</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符合当地烟草制品零售点合理布局的要求；</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四</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国家烟草专卖局规定的其他条件。</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2.规定行政许可条件的依据</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（一）《中华人民共和国烟草专卖法》第</w:t>
      </w:r>
      <w:r>
        <w:rPr>
          <w:rFonts w:hint="eastAsia" w:ascii="宋体" w:hAnsi="宋体" w:eastAsia="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rPr>
        <w:t>条：国家对烟草专卖品的生产、销售、进出口依法实行专卖管理，并实行烟草专卖许可证制度。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《中华人民共和国烟草专卖法》第十六条：经营烟草制品零售业务的企业或者个人，由县级人民政府工商行政管理部门根据上一级烟草</w:t>
      </w:r>
      <w:r>
        <w:rPr>
          <w:rFonts w:hint="eastAsia" w:ascii="宋体" w:hAnsi="宋体" w:eastAsia="宋体" w:cs="宋体"/>
          <w:b w:val="0"/>
          <w:bCs w:val="0"/>
          <w:color w:val="auto"/>
          <w:sz w:val="28"/>
          <w:szCs w:val="28"/>
          <w:highlight w:val="none"/>
          <w:lang w:val="en-US" w:eastAsia="zh-CN"/>
        </w:rPr>
        <w:t>专卖行政主管部门</w:t>
      </w:r>
      <w:r>
        <w:rPr>
          <w:rFonts w:hint="eastAsia" w:ascii="宋体" w:hAnsi="宋体" w:eastAsia="宋体" w:cs="宋体"/>
          <w:b w:val="0"/>
          <w:bCs w:val="0"/>
          <w:color w:val="auto"/>
          <w:sz w:val="28"/>
          <w:szCs w:val="28"/>
          <w:highlight w:val="none"/>
        </w:rPr>
        <w:t>的委托，审查批准发给烟草专卖零售许可证。已经设立县级烟草专卖</w:t>
      </w:r>
      <w:r>
        <w:rPr>
          <w:rFonts w:hint="eastAsia" w:ascii="宋体" w:hAnsi="宋体" w:eastAsia="宋体" w:cs="宋体"/>
          <w:b w:val="0"/>
          <w:bCs w:val="0"/>
          <w:color w:val="auto"/>
          <w:sz w:val="28"/>
          <w:szCs w:val="28"/>
          <w:highlight w:val="none"/>
          <w:lang w:val="en-US" w:eastAsia="zh-CN"/>
        </w:rPr>
        <w:t>行政主管部门</w:t>
      </w:r>
      <w:r>
        <w:rPr>
          <w:rFonts w:hint="eastAsia" w:ascii="宋体" w:hAnsi="宋体" w:eastAsia="宋体" w:cs="宋体"/>
          <w:b w:val="0"/>
          <w:bCs w:val="0"/>
          <w:color w:val="auto"/>
          <w:sz w:val="28"/>
          <w:szCs w:val="28"/>
          <w:highlight w:val="none"/>
        </w:rPr>
        <w:t>的地方，也可以由县级烟草专卖</w:t>
      </w:r>
      <w:r>
        <w:rPr>
          <w:rFonts w:hint="eastAsia" w:ascii="宋体" w:hAnsi="宋体" w:eastAsia="宋体" w:cs="宋体"/>
          <w:b w:val="0"/>
          <w:bCs w:val="0"/>
          <w:color w:val="auto"/>
          <w:sz w:val="28"/>
          <w:szCs w:val="28"/>
          <w:highlight w:val="none"/>
          <w:lang w:val="en-US" w:eastAsia="zh-CN"/>
        </w:rPr>
        <w:t>行政主管部门</w:t>
      </w:r>
      <w:r>
        <w:rPr>
          <w:rFonts w:hint="eastAsia" w:ascii="宋体" w:hAnsi="宋体" w:eastAsia="宋体" w:cs="宋体"/>
          <w:b w:val="0"/>
          <w:bCs w:val="0"/>
          <w:color w:val="auto"/>
          <w:sz w:val="28"/>
          <w:szCs w:val="28"/>
          <w:highlight w:val="none"/>
        </w:rPr>
        <w:t>审查批准发给烟草专卖零售许可证。</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（三）《烟草专卖许可证管理办法》《烟草专卖许可证管理办法</w:t>
      </w:r>
      <w:r>
        <w:rPr>
          <w:rFonts w:hint="eastAsia" w:ascii="宋体" w:hAnsi="宋体" w:eastAsia="宋体" w:cs="宋体"/>
          <w:b w:val="0"/>
          <w:bCs w:val="0"/>
          <w:color w:val="auto"/>
          <w:sz w:val="28"/>
          <w:szCs w:val="28"/>
          <w:highlight w:val="none"/>
          <w:lang w:val="en-US" w:eastAsia="zh-CN"/>
        </w:rPr>
        <w:t>实施细则</w:t>
      </w:r>
      <w:r>
        <w:rPr>
          <w:rFonts w:hint="eastAsia" w:ascii="宋体" w:hAnsi="宋体" w:eastAsia="宋体" w:cs="宋体"/>
          <w:b w:val="0"/>
          <w:bCs w:val="0"/>
          <w:color w:val="auto"/>
          <w:sz w:val="28"/>
          <w:szCs w:val="28"/>
          <w:highlight w:val="none"/>
        </w:rPr>
        <w:t>》。</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行政许可服务对象类型与改革举措</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1.服务对象类型：</w:t>
      </w:r>
      <w:r>
        <w:rPr>
          <w:rFonts w:hint="eastAsia" w:ascii="宋体" w:hAnsi="宋体" w:eastAsia="宋体" w:cs="宋体"/>
          <w:b w:val="0"/>
          <w:bCs w:val="0"/>
          <w:color w:val="auto"/>
          <w:sz w:val="28"/>
          <w:szCs w:val="28"/>
          <w:highlight w:val="none"/>
          <w:lang w:eastAsia="zh-CN"/>
        </w:rPr>
        <w:t>公民、法人或者其他组织</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2.是否为涉企许可事项：否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3.涉企经营许可事项名称：无</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4.许可证件名称：</w:t>
      </w:r>
      <w:r>
        <w:rPr>
          <w:rFonts w:hint="eastAsia" w:ascii="宋体" w:hAnsi="宋体" w:eastAsia="宋体" w:cs="宋体"/>
          <w:b w:val="0"/>
          <w:bCs w:val="0"/>
          <w:color w:val="auto"/>
          <w:sz w:val="28"/>
          <w:szCs w:val="28"/>
          <w:highlight w:val="none"/>
          <w:lang w:eastAsia="zh-CN"/>
        </w:rPr>
        <w:t>烟草专卖零售许可证</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5.改革方式：减时限</w:t>
      </w:r>
    </w:p>
    <w:p>
      <w:pPr>
        <w:spacing w:line="54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6.具体改革举措：将承诺审批时限由20个工作日压减至</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个工作日</w:t>
      </w:r>
    </w:p>
    <w:p>
      <w:pPr>
        <w:spacing w:line="54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7.加强事中事后监管措施</w:t>
      </w:r>
    </w:p>
    <w:p>
      <w:pPr>
        <w:spacing w:line="600" w:lineRule="exact"/>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定期组织开展业务培训，提高工作人员专业素养和业务能力</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 xml:space="preserve"> 2）</w:t>
      </w:r>
      <w:r>
        <w:rPr>
          <w:rFonts w:hint="eastAsia" w:ascii="宋体" w:hAnsi="宋体" w:eastAsia="宋体" w:cs="宋体"/>
          <w:b w:val="0"/>
          <w:bCs w:val="0"/>
          <w:color w:val="auto"/>
          <w:sz w:val="28"/>
          <w:szCs w:val="28"/>
          <w:highlight w:val="none"/>
        </w:rPr>
        <w:t>开展“双随机、一公开”监管，发现违法违规行为要依法严查重处并公开结果。</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发挥社会监督作用，及时核查、依法处理投诉举报。</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加强信用监管，依法依规对失信主体开展失信惩戒。</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申请材料</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1.申请材料名称</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申请新办</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延续烟草专卖</w:t>
      </w:r>
      <w:r>
        <w:rPr>
          <w:rFonts w:hint="eastAsia" w:ascii="宋体" w:hAnsi="宋体" w:eastAsia="宋体" w:cs="宋体"/>
          <w:b w:val="0"/>
          <w:bCs w:val="0"/>
          <w:color w:val="auto"/>
          <w:sz w:val="28"/>
          <w:szCs w:val="28"/>
          <w:highlight w:val="none"/>
        </w:rPr>
        <w:t>零售许可证，应当提交下列材料：</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申请表；</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说明：本材料由烟草专卖局提供格式文本，申请时应提交原件。</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个体工商户经营者、法定代表人或企业负责人的身份证明；</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——居民身份证</w:t>
      </w:r>
      <w:r>
        <w:rPr>
          <w:rFonts w:hint="eastAsia" w:ascii="宋体" w:hAnsi="宋体" w:eastAsia="宋体" w:cs="宋体"/>
          <w:b w:val="0"/>
          <w:bCs w:val="0"/>
          <w:color w:val="auto"/>
          <w:sz w:val="28"/>
          <w:szCs w:val="28"/>
          <w:highlight w:val="none"/>
          <w:lang w:val="en-US" w:eastAsia="zh-CN"/>
        </w:rPr>
        <w:t>或居民</w:t>
      </w:r>
      <w:r>
        <w:rPr>
          <w:rFonts w:hint="eastAsia" w:ascii="宋体" w:hAnsi="宋体" w:eastAsia="宋体" w:cs="宋体"/>
          <w:b w:val="0"/>
          <w:bCs w:val="0"/>
          <w:color w:val="auto"/>
          <w:sz w:val="28"/>
          <w:szCs w:val="28"/>
          <w:highlight w:val="none"/>
        </w:rPr>
        <w:t>户口</w:t>
      </w:r>
      <w:r>
        <w:rPr>
          <w:rFonts w:hint="eastAsia" w:ascii="宋体" w:hAnsi="宋体" w:eastAsia="宋体" w:cs="宋体"/>
          <w:b w:val="0"/>
          <w:bCs w:val="0"/>
          <w:color w:val="auto"/>
          <w:sz w:val="28"/>
          <w:szCs w:val="28"/>
          <w:highlight w:val="none"/>
          <w:lang w:val="en-US" w:eastAsia="zh-CN"/>
        </w:rPr>
        <w:t>簿</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说明：本材料由公安机关签发，申请时由烟草专卖局查验原件。</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3.工商营业执照正本或副本。</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说明：</w:t>
      </w:r>
      <w:r>
        <w:rPr>
          <w:rFonts w:hint="eastAsia" w:ascii="宋体" w:hAnsi="宋体" w:eastAsia="宋体" w:cs="宋体"/>
          <w:b w:val="0"/>
          <w:bCs w:val="0"/>
          <w:color w:val="auto"/>
          <w:sz w:val="28"/>
          <w:szCs w:val="28"/>
          <w:highlight w:val="none"/>
        </w:rPr>
        <w:t>可以通过</w:t>
      </w:r>
      <w:r>
        <w:rPr>
          <w:rFonts w:hint="eastAsia" w:ascii="宋体" w:hAnsi="宋体" w:eastAsia="宋体" w:cs="宋体"/>
          <w:b w:val="0"/>
          <w:bCs w:val="0"/>
          <w:color w:val="auto"/>
          <w:sz w:val="28"/>
          <w:szCs w:val="28"/>
          <w:highlight w:val="none"/>
          <w:lang w:val="en-US" w:eastAsia="zh-CN"/>
        </w:rPr>
        <w:t>政务服务共享数据</w:t>
      </w:r>
      <w:r>
        <w:rPr>
          <w:rFonts w:hint="eastAsia" w:ascii="宋体" w:hAnsi="宋体" w:eastAsia="宋体" w:cs="宋体"/>
          <w:b w:val="0"/>
          <w:bCs w:val="0"/>
          <w:color w:val="auto"/>
          <w:sz w:val="28"/>
          <w:szCs w:val="28"/>
          <w:highlight w:val="none"/>
        </w:rPr>
        <w:t>查询申请人的工商营业执照相关信息</w:t>
      </w:r>
      <w:r>
        <w:rPr>
          <w:rFonts w:hint="eastAsia" w:ascii="宋体" w:hAnsi="宋体" w:eastAsia="宋体" w:cs="宋体"/>
          <w:b w:val="0"/>
          <w:bCs w:val="0"/>
          <w:color w:val="auto"/>
          <w:sz w:val="28"/>
          <w:szCs w:val="28"/>
          <w:highlight w:val="none"/>
          <w:lang w:val="en-US" w:eastAsia="zh-CN"/>
        </w:rPr>
        <w:t>的不需提交。</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烟草专卖许可证有效期内，企业名称、个体工商户名称、法定代表人或其他组织负责人、经营者姓名、经营地址名称及许可范围等登记事项发生改变；或者因道路规划、城市建设等客观原因造成经营地址名称发生变化的；家庭经营的个体工商户，持证人在家庭成员间变化的，经营地址未发生变化的情况下、持证人应当及时提出变更申请，需提交下列材料：</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申请表</w:t>
      </w:r>
      <w:r>
        <w:rPr>
          <w:rFonts w:hint="eastAsia" w:ascii="宋体" w:hAnsi="宋体" w:eastAsia="宋体" w:cs="宋体"/>
          <w:b w:val="0"/>
          <w:bCs w:val="0"/>
          <w:color w:val="auto"/>
          <w:sz w:val="28"/>
          <w:szCs w:val="28"/>
          <w:highlight w:val="none"/>
          <w:lang w:val="en-US" w:eastAsia="zh-CN"/>
        </w:rPr>
        <w:t>:</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说明：本材料由烟草专卖局提供格式文本，申请时应提交原件。</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个体工商户经营者、法定代表人或企业负责人的身份证明。</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——居民身份证、</w:t>
      </w:r>
      <w:r>
        <w:rPr>
          <w:rFonts w:hint="eastAsia" w:ascii="宋体" w:hAnsi="宋体" w:eastAsia="宋体" w:cs="宋体"/>
          <w:b w:val="0"/>
          <w:bCs w:val="0"/>
          <w:color w:val="auto"/>
          <w:sz w:val="28"/>
          <w:szCs w:val="28"/>
          <w:highlight w:val="none"/>
          <w:lang w:val="en-US" w:eastAsia="zh-CN"/>
        </w:rPr>
        <w:t>居民</w:t>
      </w:r>
      <w:r>
        <w:rPr>
          <w:rFonts w:hint="eastAsia" w:ascii="宋体" w:hAnsi="宋体" w:eastAsia="宋体" w:cs="宋体"/>
          <w:b w:val="0"/>
          <w:bCs w:val="0"/>
          <w:color w:val="auto"/>
          <w:sz w:val="28"/>
          <w:szCs w:val="28"/>
          <w:highlight w:val="none"/>
        </w:rPr>
        <w:t>户口</w:t>
      </w:r>
      <w:r>
        <w:rPr>
          <w:rFonts w:hint="eastAsia" w:ascii="宋体" w:hAnsi="宋体" w:eastAsia="宋体" w:cs="宋体"/>
          <w:b w:val="0"/>
          <w:bCs w:val="0"/>
          <w:color w:val="auto"/>
          <w:sz w:val="28"/>
          <w:szCs w:val="28"/>
          <w:highlight w:val="none"/>
          <w:lang w:val="en-US" w:eastAsia="zh-CN"/>
        </w:rPr>
        <w:t>簿</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说明：本材料由公安机关签发，申请时由烟草专卖局查验原件。</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与变更事项相关的证明材料，包括：</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——负责人经营者的居民身份证明</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说明：本材料由公安机关签发，适用于取得情形烟草专卖零售许可证的法人或其他组织涉及负责人发生改变的情形，申请时由烟草专卖局查验原件。</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——工商营业执照正本或副本</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说明：适用于取得烟草专卖零售许可证的公民涉及企业（字号）名称发生改变及取得烟草专卖零售许可证的法人或其他组织涉及负责人发生改变的情形，申请时由烟草专卖局查验原件。可以通过</w:t>
      </w:r>
      <w:r>
        <w:rPr>
          <w:rFonts w:hint="eastAsia" w:ascii="宋体" w:hAnsi="宋体" w:eastAsia="宋体" w:cs="宋体"/>
          <w:b w:val="0"/>
          <w:bCs w:val="0"/>
          <w:color w:val="auto"/>
          <w:sz w:val="28"/>
          <w:szCs w:val="28"/>
          <w:highlight w:val="none"/>
          <w:lang w:val="en-US" w:eastAsia="zh-CN"/>
        </w:rPr>
        <w:t>政务服务共享数据</w:t>
      </w:r>
      <w:r>
        <w:rPr>
          <w:rFonts w:hint="eastAsia" w:ascii="宋体" w:hAnsi="宋体" w:eastAsia="宋体" w:cs="宋体"/>
          <w:b w:val="0"/>
          <w:bCs w:val="0"/>
          <w:color w:val="auto"/>
          <w:sz w:val="28"/>
          <w:szCs w:val="28"/>
          <w:highlight w:val="none"/>
        </w:rPr>
        <w:t>查询申请人的工商营业执照相关信息</w:t>
      </w:r>
      <w:r>
        <w:rPr>
          <w:rFonts w:hint="eastAsia" w:ascii="宋体" w:hAnsi="宋体" w:eastAsia="宋体" w:cs="宋体"/>
          <w:b w:val="0"/>
          <w:bCs w:val="0"/>
          <w:color w:val="auto"/>
          <w:sz w:val="28"/>
          <w:szCs w:val="28"/>
          <w:highlight w:val="none"/>
          <w:lang w:val="en-US" w:eastAsia="zh-CN"/>
        </w:rPr>
        <w:t>的不需提交。</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——其他相关部门出具的证明文件等。</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取得</w:t>
      </w:r>
      <w:r>
        <w:rPr>
          <w:rFonts w:hint="eastAsia" w:ascii="宋体" w:hAnsi="宋体" w:eastAsia="宋体" w:cs="宋体"/>
          <w:b w:val="0"/>
          <w:bCs w:val="0"/>
          <w:color w:val="auto"/>
          <w:sz w:val="28"/>
          <w:szCs w:val="28"/>
          <w:highlight w:val="none"/>
          <w:lang w:val="en-US" w:eastAsia="zh-CN"/>
        </w:rPr>
        <w:t>烟草专卖</w:t>
      </w:r>
      <w:r>
        <w:rPr>
          <w:rFonts w:hint="eastAsia" w:ascii="宋体" w:hAnsi="宋体" w:eastAsia="宋体" w:cs="宋体"/>
          <w:b w:val="0"/>
          <w:bCs w:val="0"/>
          <w:color w:val="auto"/>
          <w:sz w:val="28"/>
          <w:szCs w:val="28"/>
          <w:highlight w:val="none"/>
        </w:rPr>
        <w:t>零售许可证的公民、法人和其他组织，办理停业、歇业、恢复营业、补办等申请时，应提交下列材料：</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申请表；</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说明：本材料由烟草专卖局提供格式文本，申请时应提交原件。</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个体工商户经营者、法定代表人或企业负责人的身份证明。</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——居民身份证</w:t>
      </w:r>
      <w:r>
        <w:rPr>
          <w:rFonts w:hint="eastAsia" w:ascii="宋体" w:hAnsi="宋体" w:eastAsia="宋体" w:cs="宋体"/>
          <w:b w:val="0"/>
          <w:bCs w:val="0"/>
          <w:color w:val="auto"/>
          <w:sz w:val="28"/>
          <w:szCs w:val="28"/>
          <w:highlight w:val="none"/>
          <w:lang w:val="en-US" w:eastAsia="zh-CN"/>
        </w:rPr>
        <w:t>或居民</w:t>
      </w:r>
      <w:r>
        <w:rPr>
          <w:rFonts w:hint="eastAsia" w:ascii="宋体" w:hAnsi="宋体" w:eastAsia="宋体" w:cs="宋体"/>
          <w:b w:val="0"/>
          <w:bCs w:val="0"/>
          <w:color w:val="auto"/>
          <w:sz w:val="28"/>
          <w:szCs w:val="28"/>
          <w:highlight w:val="none"/>
        </w:rPr>
        <w:t>户口</w:t>
      </w:r>
      <w:r>
        <w:rPr>
          <w:rFonts w:hint="eastAsia" w:ascii="宋体" w:hAnsi="宋体" w:eastAsia="宋体" w:cs="宋体"/>
          <w:b w:val="0"/>
          <w:bCs w:val="0"/>
          <w:color w:val="auto"/>
          <w:sz w:val="28"/>
          <w:szCs w:val="28"/>
          <w:highlight w:val="none"/>
          <w:lang w:val="en-US" w:eastAsia="zh-CN"/>
        </w:rPr>
        <w:t>簿</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说明：本材料由公安机关签发，申请时由烟草专卖局查验原件。</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.规定申请材料的依据</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（一）《中华人民共和国烟草专卖法》</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《中华人民共和国烟草专卖法</w:t>
      </w:r>
      <w:r>
        <w:rPr>
          <w:rFonts w:hint="eastAsia" w:ascii="宋体" w:hAnsi="宋体" w:eastAsia="宋体" w:cs="宋体"/>
          <w:b w:val="0"/>
          <w:bCs w:val="0"/>
          <w:color w:val="auto"/>
          <w:sz w:val="28"/>
          <w:szCs w:val="28"/>
          <w:highlight w:val="none"/>
          <w:lang w:val="en-US" w:eastAsia="zh-CN"/>
        </w:rPr>
        <w:t>实施条例</w:t>
      </w:r>
      <w:r>
        <w:rPr>
          <w:rFonts w:hint="eastAsia" w:ascii="宋体" w:hAnsi="宋体" w:eastAsia="宋体" w:cs="宋体"/>
          <w:b w:val="0"/>
          <w:bCs w:val="0"/>
          <w:color w:val="auto"/>
          <w:sz w:val="28"/>
          <w:szCs w:val="28"/>
          <w:highlight w:val="none"/>
        </w:rPr>
        <w:t>》</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（三）《烟草专卖许可证管理办法》</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（四）</w:t>
      </w:r>
      <w:r>
        <w:rPr>
          <w:rFonts w:hint="eastAsia" w:ascii="宋体" w:hAnsi="宋体" w:eastAsia="宋体" w:cs="宋体"/>
          <w:b w:val="0"/>
          <w:bCs w:val="0"/>
          <w:color w:val="auto"/>
          <w:sz w:val="28"/>
          <w:szCs w:val="28"/>
          <w:highlight w:val="none"/>
        </w:rPr>
        <w:t>《烟草专卖许可证管理办法</w:t>
      </w:r>
      <w:r>
        <w:rPr>
          <w:rFonts w:hint="eastAsia" w:ascii="宋体" w:hAnsi="宋体" w:eastAsia="宋体" w:cs="宋体"/>
          <w:b w:val="0"/>
          <w:bCs w:val="0"/>
          <w:color w:val="auto"/>
          <w:sz w:val="28"/>
          <w:szCs w:val="28"/>
          <w:highlight w:val="none"/>
          <w:lang w:val="en-US" w:eastAsia="zh-CN"/>
        </w:rPr>
        <w:t>实施细则</w:t>
      </w:r>
      <w:r>
        <w:rPr>
          <w:rFonts w:hint="eastAsia" w:ascii="宋体" w:hAnsi="宋体" w:eastAsia="宋体" w:cs="宋体"/>
          <w:b w:val="0"/>
          <w:bCs w:val="0"/>
          <w:color w:val="auto"/>
          <w:sz w:val="28"/>
          <w:szCs w:val="28"/>
          <w:highlight w:val="none"/>
        </w:rPr>
        <w:t>》</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中介服务</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1.有无法定中介服务事项：</w:t>
      </w:r>
      <w:r>
        <w:rPr>
          <w:rFonts w:hint="eastAsia" w:ascii="宋体" w:hAnsi="宋体" w:eastAsia="宋体" w:cs="宋体"/>
          <w:b w:val="0"/>
          <w:bCs w:val="0"/>
          <w:color w:val="auto"/>
          <w:sz w:val="28"/>
          <w:szCs w:val="28"/>
          <w:highlight w:val="none"/>
          <w:lang w:eastAsia="zh-CN"/>
        </w:rPr>
        <w:t>无</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2.中介服务事项名称：</w:t>
      </w:r>
      <w:r>
        <w:rPr>
          <w:rFonts w:hint="eastAsia" w:ascii="宋体" w:hAnsi="宋体" w:eastAsia="宋体" w:cs="宋体"/>
          <w:b w:val="0"/>
          <w:bCs w:val="0"/>
          <w:color w:val="auto"/>
          <w:sz w:val="28"/>
          <w:szCs w:val="28"/>
          <w:highlight w:val="none"/>
          <w:lang w:eastAsia="zh-CN"/>
        </w:rPr>
        <w:t>无</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3.设定中介服务事项的依据</w:t>
      </w:r>
      <w:r>
        <w:rPr>
          <w:rFonts w:hint="eastAsia" w:ascii="宋体" w:hAnsi="宋体" w:eastAsia="宋体" w:cs="宋体"/>
          <w:b w:val="0"/>
          <w:bCs w:val="0"/>
          <w:color w:val="auto"/>
          <w:sz w:val="28"/>
          <w:szCs w:val="28"/>
          <w:highlight w:val="none"/>
          <w:lang w:eastAsia="zh-CN"/>
        </w:rPr>
        <w:t>：无</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4.提供中介服务的机构：</w:t>
      </w:r>
      <w:r>
        <w:rPr>
          <w:rFonts w:hint="eastAsia" w:ascii="宋体" w:hAnsi="宋体" w:eastAsia="宋体" w:cs="宋体"/>
          <w:b w:val="0"/>
          <w:bCs w:val="0"/>
          <w:color w:val="auto"/>
          <w:sz w:val="28"/>
          <w:szCs w:val="28"/>
          <w:highlight w:val="none"/>
          <w:lang w:eastAsia="zh-CN"/>
        </w:rPr>
        <w:t>无</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5.中介服务事项的收费性质：</w:t>
      </w:r>
      <w:r>
        <w:rPr>
          <w:rFonts w:hint="eastAsia" w:ascii="宋体" w:hAnsi="宋体" w:eastAsia="宋体" w:cs="宋体"/>
          <w:b w:val="0"/>
          <w:bCs w:val="0"/>
          <w:color w:val="auto"/>
          <w:sz w:val="28"/>
          <w:szCs w:val="28"/>
          <w:highlight w:val="none"/>
          <w:lang w:eastAsia="zh-CN"/>
        </w:rPr>
        <w:t>无</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审批程序</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1.办理行政许可的程序环节</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（一）</w:t>
      </w:r>
      <w:r>
        <w:rPr>
          <w:rFonts w:hint="eastAsia" w:ascii="宋体" w:hAnsi="宋体" w:eastAsia="宋体" w:cs="宋体"/>
          <w:b w:val="0"/>
          <w:bCs w:val="0"/>
          <w:color w:val="auto"/>
          <w:sz w:val="28"/>
          <w:szCs w:val="28"/>
          <w:highlight w:val="none"/>
          <w:lang w:val="en-US" w:eastAsia="zh-CN"/>
        </w:rPr>
        <w:t>申请</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1.申请的方式和途径</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申请人一般以书面方式提出申请，也可以通过信函、电报、传真、电子数据交换和电子邮件等方式提出申请，并按烟草专卖局要求填报格式文本。申请人在办证大厅现场提出申请的，由受理机关将相关信息录入证件管理信息系统，形成申请表打印后，经申请人签字（盖章）确认后提交。</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申请人可以通过永平</w:t>
      </w:r>
      <w:r>
        <w:rPr>
          <w:rFonts w:hint="eastAsia" w:ascii="宋体" w:hAnsi="宋体" w:eastAsia="宋体" w:cs="宋体"/>
          <w:color w:val="auto"/>
          <w:sz w:val="28"/>
          <w:szCs w:val="28"/>
          <w:highlight w:val="none"/>
          <w:lang w:eastAsia="zh-CN"/>
        </w:rPr>
        <w:t>县</w:t>
      </w:r>
      <w:r>
        <w:rPr>
          <w:rFonts w:hint="eastAsia" w:ascii="宋体" w:hAnsi="宋体" w:eastAsia="宋体" w:cs="宋体"/>
          <w:color w:val="auto"/>
          <w:sz w:val="28"/>
          <w:szCs w:val="28"/>
          <w:highlight w:val="none"/>
          <w:lang w:val="en-US" w:eastAsia="zh-CN"/>
        </w:rPr>
        <w:t>政务服务中心</w:t>
      </w:r>
      <w:r>
        <w:rPr>
          <w:rFonts w:hint="eastAsia" w:ascii="宋体" w:hAnsi="宋体" w:eastAsia="宋体" w:cs="宋体"/>
          <w:color w:val="auto"/>
          <w:sz w:val="28"/>
          <w:szCs w:val="28"/>
          <w:highlight w:val="none"/>
          <w:lang w:eastAsia="zh-CN"/>
        </w:rPr>
        <w:t>烟草专卖</w:t>
      </w:r>
      <w:r>
        <w:rPr>
          <w:rFonts w:hint="eastAsia" w:ascii="宋体" w:hAnsi="宋体" w:eastAsia="宋体" w:cs="宋体"/>
          <w:color w:val="auto"/>
          <w:sz w:val="28"/>
          <w:szCs w:val="28"/>
          <w:highlight w:val="none"/>
          <w:lang w:val="en-US" w:eastAsia="zh-CN"/>
        </w:rPr>
        <w:t>政务服务窗口提出申请；可以通过网站（</w:t>
      </w:r>
      <w:r>
        <w:rPr>
          <w:rFonts w:hint="eastAsia" w:ascii="宋体" w:hAnsi="宋体" w:eastAsia="宋体" w:cs="宋体"/>
          <w:color w:val="auto"/>
          <w:sz w:val="28"/>
          <w:szCs w:val="28"/>
          <w:highlight w:val="none"/>
          <w:lang w:eastAsia="zh-CN"/>
        </w:rPr>
        <w:t>https://zwfwdt.tobacco.gov.cn/cooperativeWeb/event/tab</w:t>
      </w:r>
      <w:r>
        <w:rPr>
          <w:rFonts w:hint="eastAsia" w:ascii="宋体" w:hAnsi="宋体" w:eastAsia="宋体" w:cs="宋体"/>
          <w:color w:val="auto"/>
          <w:sz w:val="28"/>
          <w:szCs w:val="28"/>
          <w:highlight w:val="none"/>
          <w:lang w:val="en-US" w:eastAsia="zh-CN"/>
        </w:rPr>
        <w:t>）提出申请，申请人通过网站提出申请并提交申请材料的，不需再提交纸质申请材料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可以邮寄提出申请，</w:t>
      </w:r>
      <w:r>
        <w:rPr>
          <w:rFonts w:hint="eastAsia" w:ascii="宋体" w:hAnsi="宋体" w:eastAsia="宋体" w:cs="宋体"/>
          <w:color w:val="auto"/>
          <w:sz w:val="28"/>
          <w:szCs w:val="28"/>
          <w:highlight w:val="none"/>
          <w:lang w:eastAsia="zh-CN"/>
        </w:rPr>
        <w:t>邮寄地址：云南省大理州</w:t>
      </w:r>
      <w:r>
        <w:rPr>
          <w:rFonts w:ascii="宋体" w:hAnsi="宋体" w:eastAsia="宋体" w:cs="宋体"/>
          <w:color w:val="auto"/>
          <w:sz w:val="28"/>
          <w:szCs w:val="28"/>
          <w:highlight w:val="none"/>
        </w:rPr>
        <w:t>永平县</w:t>
      </w:r>
      <w:r>
        <w:rPr>
          <w:rFonts w:hint="eastAsia" w:ascii="宋体" w:hAnsi="宋体" w:eastAsia="宋体" w:cs="宋体"/>
          <w:color w:val="auto"/>
          <w:sz w:val="28"/>
          <w:szCs w:val="28"/>
          <w:highlight w:val="none"/>
          <w:lang w:val="en-US" w:eastAsia="zh-CN"/>
        </w:rPr>
        <w:t>政务服务大厅烟草专卖综合服务窗口</w:t>
      </w:r>
      <w:r>
        <w:rPr>
          <w:rFonts w:hint="eastAsia" w:ascii="宋体" w:hAnsi="宋体" w:eastAsia="宋体" w:cs="宋体"/>
          <w:color w:val="auto"/>
          <w:sz w:val="28"/>
          <w:szCs w:val="28"/>
          <w:highlight w:val="none"/>
          <w:lang w:eastAsia="zh-CN"/>
        </w:rPr>
        <w:t>。</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申请人委托他人办理烟草专卖行政许可事项的，应提供委托证明材料：包括授权委托书和受托人身份证明，申</w:t>
      </w:r>
      <w:bookmarkStart w:id="0" w:name="_GoBack"/>
      <w:bookmarkEnd w:id="0"/>
      <w:r>
        <w:rPr>
          <w:rFonts w:hint="eastAsia" w:ascii="宋体" w:hAnsi="宋体" w:eastAsia="宋体" w:cs="宋体"/>
          <w:color w:val="auto"/>
          <w:sz w:val="28"/>
          <w:szCs w:val="28"/>
          <w:highlight w:val="none"/>
          <w:lang w:eastAsia="zh-CN"/>
        </w:rPr>
        <w:t>请时应提交授权委托书原件、受托人身份证明原件。</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受理</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永平县</w:t>
      </w:r>
      <w:r>
        <w:rPr>
          <w:rFonts w:hint="eastAsia" w:ascii="宋体" w:hAnsi="宋体" w:eastAsia="宋体" w:cs="宋体"/>
          <w:color w:val="auto"/>
          <w:sz w:val="28"/>
          <w:szCs w:val="28"/>
          <w:highlight w:val="none"/>
          <w:lang w:eastAsia="zh-CN"/>
        </w:rPr>
        <w:t>烟草专卖局收到申请人提交的申请材料后，根据下列情况分别作出处理：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1.申请事项依法不需要提出烟草专卖许可证申请的，应当即时告知申请人不受理。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2.申请事项不属于本烟草专卖局职权范围的，应当即时告知申请人向有关烟草专卖局申请。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3.申请材料存在可以当场更正的错误的，应当允许申请人当场更正。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申请材料不齐全或不符合法定形式，申请人不能当场更正的，应当当场或者在5日内出具烟草专卖许可证申请材料补正告知书，一次性告知申请人需要补正的全部内容。逾期不告知的，自收到申请材料之日起即为受理。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5.申请人在烟草专卖许可证申请材料补正告知书规定的期限内未补正申请材料，或补正的材料仍不齐全或不符合法定形式的，烟草专卖局应当出具烟草专卖许可证不予受理通。 </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6.申请事项属于法定职权范围，申请材料齐全、符合法定形式，或者申请人已按照要求提交全部补正申请材料的，应当受理烟草专卖许可证申请并出具烟草专卖许可证受理通知书送达申请人。 </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lang w:val="en-US" w:eastAsia="zh-CN"/>
        </w:rPr>
        <w:t>审查、审批</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云南省永平</w:t>
      </w:r>
      <w:r>
        <w:rPr>
          <w:rFonts w:hint="eastAsia" w:ascii="宋体" w:hAnsi="宋体" w:eastAsia="宋体" w:cs="宋体"/>
          <w:color w:val="auto"/>
          <w:sz w:val="28"/>
          <w:szCs w:val="28"/>
          <w:highlight w:val="none"/>
          <w:lang w:eastAsia="zh-CN"/>
        </w:rPr>
        <w:t>县烟草专卖局在审批烟草专卖零售许可证之前，</w:t>
      </w:r>
      <w:r>
        <w:rPr>
          <w:rFonts w:hint="eastAsia" w:ascii="宋体" w:hAnsi="宋体" w:eastAsia="宋体" w:cs="宋体"/>
          <w:color w:val="auto"/>
          <w:sz w:val="28"/>
          <w:szCs w:val="28"/>
          <w:highlight w:val="none"/>
          <w:lang w:val="en-US" w:eastAsia="zh-CN"/>
        </w:rPr>
        <w:t>根据实际情况，认为需要开展实地核查的，</w:t>
      </w:r>
      <w:r>
        <w:rPr>
          <w:rFonts w:hint="eastAsia" w:ascii="宋体" w:hAnsi="宋体" w:eastAsia="宋体" w:cs="宋体"/>
          <w:color w:val="auto"/>
          <w:sz w:val="28"/>
          <w:szCs w:val="28"/>
          <w:highlight w:val="none"/>
          <w:lang w:eastAsia="zh-CN"/>
        </w:rPr>
        <w:t>应当指派本机关两名以上工作人员进行实地核查。</w:t>
      </w:r>
      <w:r>
        <w:rPr>
          <w:rFonts w:hint="eastAsia" w:ascii="宋体" w:hAnsi="宋体" w:eastAsia="宋体" w:cs="宋体"/>
          <w:color w:val="auto"/>
          <w:sz w:val="28"/>
          <w:szCs w:val="28"/>
          <w:highlight w:val="none"/>
          <w:lang w:val="en-US" w:eastAsia="zh-CN"/>
        </w:rPr>
        <w:t>永平县</w:t>
      </w:r>
      <w:r>
        <w:rPr>
          <w:rFonts w:hint="eastAsia" w:ascii="宋体" w:hAnsi="宋体" w:eastAsia="宋体" w:cs="宋体"/>
          <w:color w:val="auto"/>
          <w:sz w:val="28"/>
          <w:szCs w:val="28"/>
          <w:highlight w:val="none"/>
          <w:lang w:eastAsia="zh-CN"/>
        </w:rPr>
        <w:t>烟草专卖局进行实地核查时，应当填写烟草专卖许可证实地核查记录，由核查人员与被核查方签字确认。被核查方拒绝签字的，由核查人员在烟草专卖许可证实地核查记录上注明情况。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云南省永平</w:t>
      </w:r>
      <w:r>
        <w:rPr>
          <w:rFonts w:hint="eastAsia" w:ascii="宋体" w:hAnsi="宋体" w:eastAsia="宋体" w:cs="宋体"/>
          <w:color w:val="auto"/>
          <w:sz w:val="28"/>
          <w:szCs w:val="28"/>
          <w:highlight w:val="none"/>
          <w:lang w:eastAsia="zh-CN"/>
        </w:rPr>
        <w:t>县烟草专卖局在审批烟草专卖零售许可证时，应当符合当地烟草制品零售点合理布局规划。两个或两个以上申请人的申请因合理布局所限，无法都给予行政许可的，应当根据受理的先后顺序作出是否准予行政许可的决定。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r>
        <w:rPr>
          <w:rFonts w:hint="eastAsia" w:ascii="宋体" w:hAnsi="宋体" w:eastAsia="宋体" w:cs="宋体"/>
          <w:color w:val="auto"/>
          <w:sz w:val="28"/>
          <w:szCs w:val="28"/>
          <w:highlight w:val="none"/>
          <w:lang w:val="en-US" w:eastAsia="zh-CN"/>
        </w:rPr>
        <w:t>云南省永平</w:t>
      </w:r>
      <w:r>
        <w:rPr>
          <w:rFonts w:hint="eastAsia" w:ascii="宋体" w:hAnsi="宋体" w:eastAsia="宋体" w:cs="宋体"/>
          <w:color w:val="auto"/>
          <w:sz w:val="28"/>
          <w:szCs w:val="28"/>
          <w:highlight w:val="none"/>
          <w:lang w:eastAsia="zh-CN"/>
        </w:rPr>
        <w:t>县烟草专卖局在审批烟草专卖零售许可证时，认为涉及公共利益需要听证的，应当在作出行政许可决定前，通过公告栏或烟草专卖许可证管理系统等方式向社会发布烟草专卖许可证听证公告并举行听证。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云南省永平</w:t>
      </w:r>
      <w:r>
        <w:rPr>
          <w:rFonts w:hint="eastAsia" w:ascii="宋体" w:hAnsi="宋体" w:eastAsia="宋体" w:cs="宋体"/>
          <w:color w:val="auto"/>
          <w:sz w:val="28"/>
          <w:szCs w:val="28"/>
          <w:highlight w:val="none"/>
          <w:lang w:eastAsia="zh-CN"/>
        </w:rPr>
        <w:t>县烟草专卖局在审批烟草专卖零售许可证时，审批结果直接涉及申请人与他人之间重大利益关系的，应当告知申请人、利害关系人享有要求听证的权利。申请人、利害关系人在被告知听证权利之日起5日内提交烟草专卖许可证听证申请书的，烟草专卖局应当依法举行听证并向申请人、利害关系人出具烟草专卖许可证听证通知书。 </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　</w:t>
      </w:r>
      <w:r>
        <w:rPr>
          <w:rFonts w:hint="eastAsia" w:ascii="宋体" w:hAnsi="宋体" w:eastAsia="宋体" w:cs="宋体"/>
          <w:color w:val="auto"/>
          <w:sz w:val="28"/>
          <w:szCs w:val="28"/>
          <w:highlight w:val="none"/>
          <w:lang w:eastAsia="zh-CN"/>
        </w:rPr>
        <w:t>（四）决定</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1.云南省永平</w:t>
      </w:r>
      <w:r>
        <w:rPr>
          <w:rFonts w:hint="eastAsia" w:ascii="宋体" w:hAnsi="宋体" w:eastAsia="宋体" w:cs="宋体"/>
          <w:color w:val="auto"/>
          <w:sz w:val="28"/>
          <w:szCs w:val="28"/>
          <w:highlight w:val="none"/>
          <w:lang w:eastAsia="zh-CN"/>
        </w:rPr>
        <w:t>县烟草专卖局自受理之日起</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个工作日内作出行政许可审批决定，</w:t>
      </w:r>
      <w:r>
        <w:rPr>
          <w:rFonts w:hint="eastAsia" w:ascii="宋体" w:hAnsi="宋体" w:eastAsia="宋体" w:cs="宋体"/>
          <w:color w:val="auto"/>
          <w:sz w:val="28"/>
          <w:szCs w:val="28"/>
          <w:highlight w:val="none"/>
          <w:lang w:val="en-US" w:eastAsia="zh-CN"/>
        </w:rPr>
        <w:t>在上述期限内不能作出行政许可决定的，经本机关负责人批准，审批期限可以延长4个工作日并书面告知申请人。</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烟草专卖局审批发放烟草专卖零售许可证应当提高效率，除新办申请外，对其他申请类型能够当场办结的，</w:t>
      </w:r>
      <w:r>
        <w:rPr>
          <w:rFonts w:hint="eastAsia" w:ascii="宋体" w:hAnsi="宋体" w:eastAsia="宋体" w:cs="宋体"/>
          <w:color w:val="auto"/>
          <w:sz w:val="28"/>
          <w:szCs w:val="28"/>
          <w:highlight w:val="none"/>
          <w:lang w:val="en-US" w:eastAsia="zh-CN"/>
        </w:rPr>
        <w:t>应</w:t>
      </w:r>
      <w:r>
        <w:rPr>
          <w:rFonts w:hint="eastAsia" w:ascii="宋体" w:hAnsi="宋体" w:eastAsia="宋体" w:cs="宋体"/>
          <w:color w:val="auto"/>
          <w:sz w:val="28"/>
          <w:szCs w:val="28"/>
          <w:highlight w:val="none"/>
          <w:lang w:eastAsia="zh-CN"/>
        </w:rPr>
        <w:t>当场办结。</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依法需要听证、检验、检测的，所需时间不计算在规定期限内。</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烟草专卖零售许可证的有效期限由审批机关根据实际情况决定，最长不得超过5年，自发证之日起计算。</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送达</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永平</w:t>
      </w:r>
      <w:r>
        <w:rPr>
          <w:rFonts w:hint="eastAsia" w:ascii="宋体" w:hAnsi="宋体" w:eastAsia="宋体" w:cs="宋体"/>
          <w:color w:val="auto"/>
          <w:sz w:val="28"/>
          <w:szCs w:val="28"/>
          <w:highlight w:val="none"/>
          <w:lang w:eastAsia="zh-CN"/>
        </w:rPr>
        <w:t>县烟草专卖局在作出行政许可决定之日起</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日内送达行政许可决定。准予许可决定的，应当将烟草专卖零售许可证一并送达。直接送达有困难的，可以通过邮寄送达、公告送达等其他法定送达方式送达。</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（六）公示</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云南省永平县烟草专卖局在作出</w:t>
      </w:r>
      <w:r>
        <w:rPr>
          <w:rFonts w:hint="eastAsia" w:ascii="宋体" w:hAnsi="宋体" w:eastAsia="宋体" w:cs="宋体"/>
          <w:color w:val="auto"/>
          <w:sz w:val="28"/>
          <w:szCs w:val="28"/>
          <w:highlight w:val="none"/>
          <w:lang w:eastAsia="zh-CN"/>
        </w:rPr>
        <w:t>行政许可决定</w:t>
      </w:r>
      <w:r>
        <w:rPr>
          <w:rFonts w:hint="eastAsia" w:ascii="宋体" w:hAnsi="宋体" w:eastAsia="宋体" w:cs="宋体"/>
          <w:color w:val="auto"/>
          <w:sz w:val="28"/>
          <w:szCs w:val="28"/>
          <w:highlight w:val="none"/>
          <w:lang w:val="en-US" w:eastAsia="zh-CN"/>
        </w:rPr>
        <w:t>后</w:t>
      </w:r>
      <w:r>
        <w:rPr>
          <w:rFonts w:hint="eastAsia" w:ascii="宋体" w:hAnsi="宋体" w:eastAsia="宋体" w:cs="宋体"/>
          <w:color w:val="auto"/>
          <w:sz w:val="28"/>
          <w:szCs w:val="28"/>
          <w:highlight w:val="none"/>
          <w:lang w:eastAsia="zh-CN"/>
        </w:rPr>
        <w:t>7个工作日内</w:t>
      </w:r>
      <w:r>
        <w:rPr>
          <w:rFonts w:hint="eastAsia" w:ascii="宋体" w:hAnsi="宋体" w:eastAsia="宋体" w:cs="宋体"/>
          <w:color w:val="auto"/>
          <w:sz w:val="28"/>
          <w:szCs w:val="28"/>
          <w:highlight w:val="none"/>
          <w:lang w:val="en-US" w:eastAsia="zh-CN"/>
        </w:rPr>
        <w:t>通过政务服务大厅、烟草专卖管理信息系统等</w:t>
      </w:r>
      <w:r>
        <w:rPr>
          <w:rFonts w:hint="eastAsia" w:ascii="宋体" w:hAnsi="宋体" w:eastAsia="宋体" w:cs="宋体"/>
          <w:color w:val="auto"/>
          <w:sz w:val="28"/>
          <w:szCs w:val="28"/>
          <w:highlight w:val="none"/>
          <w:lang w:eastAsia="zh-CN"/>
        </w:rPr>
        <w:t>公开</w:t>
      </w:r>
      <w:r>
        <w:rPr>
          <w:rFonts w:hint="eastAsia" w:ascii="宋体" w:hAnsi="宋体" w:eastAsia="宋体" w:cs="宋体"/>
          <w:color w:val="auto"/>
          <w:sz w:val="28"/>
          <w:szCs w:val="28"/>
          <w:highlight w:val="none"/>
          <w:lang w:val="en-US" w:eastAsia="zh-CN"/>
        </w:rPr>
        <w:t>许可证办理信息。</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不予发放烟草专卖零售许可证的情形</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经营场所基于安全因素不适宜经营卷烟的；</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经营场所位于中、小学校、幼儿园周围；</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取消从事烟草专卖业务资格不满三年的；</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申请人隐瞒有关情况或者提供虚假材料；</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因申请人隐瞒有关情况或者提供虚假材料，烟草专卖局作出不予受理或者不予发证决定后，申请人一年内再次提出申请的；</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因申请人以欺骗、贿赂等不正当手段取得的烟草专卖许可证被撤销后，申请人三年内再次提出申请的；</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未领取烟草专卖零售许可证经营烟草专卖品业务，并且一年内被执法机关处罚两次以上，在三年内申请领取烟草专卖零售许可证的；</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申请人是外商投资的商业企业或者个体工商户不得从事烟草专卖品零售业务，不得以特许、吸纳加盟店及其他再投资等形式变相从事烟草专卖品经营业务(有外资成分，零售业态属于“娱乐服务类”，包括提供住宿、餐饮、休闲、娱乐为主要经营的宾馆、酒店等除外)；</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9.申请人为无民事行为能力人或者限制行为能力人的；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10.申请人没有固定经营场所的；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11.申请人的经营场所与住所不相独立的；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12.利用自动售货机或者其他自动售货形式，销售或者变相销售烟草制品的；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13.通过信息网络销售烟草专卖品的；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14.位于党政机关内部的；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15.经营场所已经办理了仍在有效期内的烟草专卖零售许可证的；</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lang w:eastAsia="zh-CN"/>
        </w:rPr>
        <w:t>法律、法规、规章、规范性文件规定的其他不予许可的情形。</w:t>
      </w:r>
    </w:p>
    <w:p>
      <w:pPr>
        <w:spacing w:line="540" w:lineRule="exact"/>
        <w:ind w:firstLine="562" w:firstLineChars="200"/>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2.规定行政许可程序的依据</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（一）《中华人民共和国烟草专卖法》</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《中华人民共和国烟草专卖法</w:t>
      </w:r>
      <w:r>
        <w:rPr>
          <w:rFonts w:hint="eastAsia" w:ascii="宋体" w:hAnsi="宋体" w:eastAsia="宋体" w:cs="宋体"/>
          <w:color w:val="auto"/>
          <w:sz w:val="28"/>
          <w:szCs w:val="28"/>
          <w:highlight w:val="none"/>
          <w:lang w:val="en-US" w:eastAsia="zh-CN"/>
        </w:rPr>
        <w:t>实施条例</w:t>
      </w:r>
      <w:r>
        <w:rPr>
          <w:rFonts w:hint="eastAsia" w:ascii="宋体" w:hAnsi="宋体" w:eastAsia="宋体" w:cs="宋体"/>
          <w:color w:val="auto"/>
          <w:sz w:val="28"/>
          <w:szCs w:val="28"/>
          <w:highlight w:val="none"/>
        </w:rPr>
        <w:t>》</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（三）《烟草专卖许可证管理办法》</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《烟草专卖许可证管理办法</w:t>
      </w:r>
      <w:r>
        <w:rPr>
          <w:rFonts w:hint="eastAsia" w:ascii="宋体" w:hAnsi="宋体" w:eastAsia="宋体" w:cs="宋体"/>
          <w:color w:val="auto"/>
          <w:sz w:val="28"/>
          <w:szCs w:val="28"/>
          <w:highlight w:val="none"/>
          <w:lang w:val="en-US" w:eastAsia="zh-CN"/>
        </w:rPr>
        <w:t>实施细则</w:t>
      </w:r>
      <w:r>
        <w:rPr>
          <w:rFonts w:hint="eastAsia" w:ascii="宋体" w:hAnsi="宋体" w:eastAsia="宋体" w:cs="宋体"/>
          <w:color w:val="auto"/>
          <w:sz w:val="28"/>
          <w:szCs w:val="28"/>
          <w:highlight w:val="none"/>
        </w:rPr>
        <w:t>》</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3.是否需要现场勘验：</w:t>
      </w:r>
      <w:r>
        <w:rPr>
          <w:rFonts w:hint="eastAsia" w:ascii="宋体" w:hAnsi="宋体" w:eastAsia="宋体" w:cs="宋体"/>
          <w:b w:val="0"/>
          <w:bCs w:val="0"/>
          <w:color w:val="auto"/>
          <w:sz w:val="28"/>
          <w:szCs w:val="28"/>
          <w:highlight w:val="none"/>
          <w:lang w:eastAsia="zh-CN"/>
        </w:rPr>
        <w:t>是</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4.是否需要组织听证：</w:t>
      </w:r>
      <w:r>
        <w:rPr>
          <w:rFonts w:hint="eastAsia" w:ascii="宋体" w:hAnsi="宋体" w:eastAsia="宋体" w:cs="宋体"/>
          <w:b w:val="0"/>
          <w:bCs w:val="0"/>
          <w:color w:val="auto"/>
          <w:sz w:val="28"/>
          <w:szCs w:val="28"/>
          <w:highlight w:val="none"/>
          <w:lang w:eastAsia="zh-CN"/>
        </w:rPr>
        <w:t>当事人提出</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5.是否需要招标、拍卖、挂牌交易：否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6.是否需要检验、检测、检疫：否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7.是否需要鉴定：否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8.是否需要专家评审：否</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9.是否需要向社会公示：</w:t>
      </w:r>
      <w:r>
        <w:rPr>
          <w:rFonts w:hint="eastAsia" w:ascii="宋体" w:hAnsi="宋体" w:eastAsia="宋体" w:cs="宋体"/>
          <w:b w:val="0"/>
          <w:bCs w:val="0"/>
          <w:color w:val="auto"/>
          <w:sz w:val="28"/>
          <w:szCs w:val="28"/>
          <w:highlight w:val="none"/>
          <w:lang w:eastAsia="zh-CN"/>
        </w:rPr>
        <w:t>是</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10.是否实行告知承诺办理：</w:t>
      </w:r>
      <w:r>
        <w:rPr>
          <w:rFonts w:hint="eastAsia" w:ascii="宋体" w:hAnsi="宋体" w:eastAsia="宋体" w:cs="宋体"/>
          <w:b w:val="0"/>
          <w:bCs w:val="0"/>
          <w:color w:val="auto"/>
          <w:sz w:val="28"/>
          <w:szCs w:val="28"/>
          <w:highlight w:val="none"/>
          <w:lang w:eastAsia="zh-CN"/>
        </w:rPr>
        <w:t>是</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11.审批机关是否委托服务机构开展技术性服务：否</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受理和审批时限</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1.承诺受理时限：</w:t>
      </w:r>
      <w:r>
        <w:rPr>
          <w:rFonts w:hint="eastAsia" w:ascii="宋体" w:hAnsi="宋体" w:eastAsia="宋体" w:cs="宋体"/>
          <w:b w:val="0"/>
          <w:bCs w:val="0"/>
          <w:color w:val="auto"/>
          <w:sz w:val="28"/>
          <w:szCs w:val="28"/>
          <w:highlight w:val="none"/>
          <w:lang w:eastAsia="zh-CN"/>
        </w:rPr>
        <w:t>当场受理</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2.法定审批时限：20个工作日</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3.规定法定审批时限依据</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（一）《中华人民共和国烟草专卖法》第</w:t>
      </w:r>
      <w:r>
        <w:rPr>
          <w:rFonts w:hint="eastAsia" w:ascii="宋体" w:hAnsi="宋体" w:eastAsia="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rPr>
        <w:t>条：国家对烟草专卖品的生产、销售、进出口依法实行专卖管理，并实行烟草专卖许可证制度。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《中华人民共和国烟草专卖法》第十六条：经营烟草制品零售业务的企业或者个人，由县级人民政府工商行政管理部门根据上一级烟草专卖</w:t>
      </w:r>
      <w:r>
        <w:rPr>
          <w:rFonts w:hint="eastAsia" w:ascii="宋体" w:hAnsi="宋体" w:eastAsia="宋体" w:cs="宋体"/>
          <w:b w:val="0"/>
          <w:bCs w:val="0"/>
          <w:color w:val="auto"/>
          <w:sz w:val="28"/>
          <w:szCs w:val="28"/>
          <w:highlight w:val="none"/>
          <w:lang w:val="en-US" w:eastAsia="zh-CN"/>
        </w:rPr>
        <w:t>行政主管部门</w:t>
      </w:r>
      <w:r>
        <w:rPr>
          <w:rFonts w:hint="eastAsia" w:ascii="宋体" w:hAnsi="宋体" w:eastAsia="宋体" w:cs="宋体"/>
          <w:b w:val="0"/>
          <w:bCs w:val="0"/>
          <w:color w:val="auto"/>
          <w:sz w:val="28"/>
          <w:szCs w:val="28"/>
          <w:highlight w:val="none"/>
        </w:rPr>
        <w:t>的委托，审查批准发给烟草专卖零售许可证。已经设立县级烟草专卖</w:t>
      </w:r>
      <w:r>
        <w:rPr>
          <w:rFonts w:hint="eastAsia" w:ascii="宋体" w:hAnsi="宋体" w:eastAsia="宋体" w:cs="宋体"/>
          <w:b w:val="0"/>
          <w:bCs w:val="0"/>
          <w:color w:val="auto"/>
          <w:sz w:val="28"/>
          <w:szCs w:val="28"/>
          <w:highlight w:val="none"/>
          <w:lang w:val="en-US" w:eastAsia="zh-CN"/>
        </w:rPr>
        <w:t>行政主管部门</w:t>
      </w:r>
      <w:r>
        <w:rPr>
          <w:rFonts w:hint="eastAsia" w:ascii="宋体" w:hAnsi="宋体" w:eastAsia="宋体" w:cs="宋体"/>
          <w:b w:val="0"/>
          <w:bCs w:val="0"/>
          <w:color w:val="auto"/>
          <w:sz w:val="28"/>
          <w:szCs w:val="28"/>
          <w:highlight w:val="none"/>
        </w:rPr>
        <w:t>的地方，也可以由县级烟草专卖</w:t>
      </w:r>
      <w:r>
        <w:rPr>
          <w:rFonts w:hint="eastAsia" w:ascii="宋体" w:hAnsi="宋体" w:eastAsia="宋体" w:cs="宋体"/>
          <w:b w:val="0"/>
          <w:bCs w:val="0"/>
          <w:color w:val="auto"/>
          <w:sz w:val="28"/>
          <w:szCs w:val="28"/>
          <w:highlight w:val="none"/>
          <w:lang w:val="en-US" w:eastAsia="zh-CN"/>
        </w:rPr>
        <w:t>行政主管部门</w:t>
      </w:r>
      <w:r>
        <w:rPr>
          <w:rFonts w:hint="eastAsia" w:ascii="宋体" w:hAnsi="宋体" w:eastAsia="宋体" w:cs="宋体"/>
          <w:b w:val="0"/>
          <w:bCs w:val="0"/>
          <w:color w:val="auto"/>
          <w:sz w:val="28"/>
          <w:szCs w:val="28"/>
          <w:highlight w:val="none"/>
        </w:rPr>
        <w:t>审查批准发给烟草专卖零售许可证。</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（三）《烟草专卖许可证管理办法》《烟草专卖许可证管理办法</w:t>
      </w:r>
      <w:r>
        <w:rPr>
          <w:rFonts w:hint="eastAsia" w:ascii="宋体" w:hAnsi="宋体" w:eastAsia="宋体" w:cs="宋体"/>
          <w:b w:val="0"/>
          <w:bCs w:val="0"/>
          <w:color w:val="auto"/>
          <w:sz w:val="28"/>
          <w:szCs w:val="28"/>
          <w:highlight w:val="none"/>
          <w:lang w:val="en-US" w:eastAsia="zh-CN"/>
        </w:rPr>
        <w:t>实施细则</w:t>
      </w:r>
      <w:r>
        <w:rPr>
          <w:rFonts w:hint="eastAsia" w:ascii="宋体" w:hAnsi="宋体" w:eastAsia="宋体" w:cs="宋体"/>
          <w:b w:val="0"/>
          <w:bCs w:val="0"/>
          <w:color w:val="auto"/>
          <w:sz w:val="28"/>
          <w:szCs w:val="28"/>
          <w:highlight w:val="none"/>
        </w:rPr>
        <w:t>》。</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4.承诺审批时限：</w:t>
      </w:r>
      <w:r>
        <w:rPr>
          <w:rFonts w:hint="eastAsia" w:ascii="宋体" w:hAnsi="宋体" w:eastAsia="宋体" w:cs="宋体"/>
          <w:b w:val="0"/>
          <w:bCs w:val="0"/>
          <w:color w:val="auto"/>
          <w:sz w:val="28"/>
          <w:szCs w:val="28"/>
          <w:highlight w:val="none"/>
          <w:lang w:val="en-US" w:eastAsia="zh-CN"/>
        </w:rPr>
        <w:t>5个工作日</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收费</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1.办理行政许可是否收费：否</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2.收费项目的名称、收费项目的标准、设定收费项目的依据、规定收费标准的依据：无</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行政许可证件</w:t>
      </w:r>
    </w:p>
    <w:p>
      <w:pPr>
        <w:spacing w:line="540" w:lineRule="exact"/>
        <w:ind w:firstLine="560" w:firstLineChars="200"/>
        <w:outlineLvl w:val="2"/>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1.审批结果类型：</w:t>
      </w:r>
      <w:r>
        <w:rPr>
          <w:rFonts w:hint="eastAsia" w:ascii="宋体" w:hAnsi="宋体" w:eastAsia="宋体" w:cs="宋体"/>
          <w:b w:val="0"/>
          <w:bCs w:val="0"/>
          <w:color w:val="auto"/>
          <w:sz w:val="28"/>
          <w:szCs w:val="28"/>
          <w:highlight w:val="none"/>
          <w:lang w:eastAsia="zh-CN"/>
        </w:rPr>
        <w:t>行政许可决定</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2.审批结果名称：</w:t>
      </w:r>
      <w:r>
        <w:rPr>
          <w:rFonts w:hint="eastAsia" w:ascii="宋体" w:hAnsi="宋体" w:eastAsia="宋体" w:cs="宋体"/>
          <w:b w:val="0"/>
          <w:bCs w:val="0"/>
          <w:color w:val="auto"/>
          <w:sz w:val="28"/>
          <w:szCs w:val="28"/>
          <w:highlight w:val="none"/>
          <w:lang w:eastAsia="zh-CN"/>
        </w:rPr>
        <w:t>烟草专卖零售许可证准予行政许可决定书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3.审批结果的有效期限：当次</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4.规定审批结果有效期限的依据</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（一）《中华人民共和国烟草专卖法》</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《中华人民共和国烟草专卖法</w:t>
      </w:r>
      <w:r>
        <w:rPr>
          <w:rFonts w:hint="eastAsia" w:ascii="宋体" w:hAnsi="宋体" w:eastAsia="宋体" w:cs="宋体"/>
          <w:b w:val="0"/>
          <w:bCs w:val="0"/>
          <w:color w:val="auto"/>
          <w:sz w:val="28"/>
          <w:szCs w:val="28"/>
          <w:highlight w:val="none"/>
          <w:lang w:val="en-US" w:eastAsia="zh-CN"/>
        </w:rPr>
        <w:t>实施条例</w:t>
      </w:r>
      <w:r>
        <w:rPr>
          <w:rFonts w:hint="eastAsia" w:ascii="宋体" w:hAnsi="宋体" w:eastAsia="宋体" w:cs="宋体"/>
          <w:b w:val="0"/>
          <w:bCs w:val="0"/>
          <w:color w:val="auto"/>
          <w:sz w:val="28"/>
          <w:szCs w:val="28"/>
          <w:highlight w:val="none"/>
        </w:rPr>
        <w:t>》</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（三）《烟草专卖许可证管理办法》</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（四）</w:t>
      </w:r>
      <w:r>
        <w:rPr>
          <w:rFonts w:hint="eastAsia" w:ascii="宋体" w:hAnsi="宋体" w:eastAsia="宋体" w:cs="宋体"/>
          <w:b w:val="0"/>
          <w:bCs w:val="0"/>
          <w:color w:val="auto"/>
          <w:sz w:val="28"/>
          <w:szCs w:val="28"/>
          <w:highlight w:val="none"/>
        </w:rPr>
        <w:t>《烟草专卖许可证管理办法</w:t>
      </w:r>
      <w:r>
        <w:rPr>
          <w:rFonts w:hint="eastAsia" w:ascii="宋体" w:hAnsi="宋体" w:eastAsia="宋体" w:cs="宋体"/>
          <w:b w:val="0"/>
          <w:bCs w:val="0"/>
          <w:color w:val="auto"/>
          <w:sz w:val="28"/>
          <w:szCs w:val="28"/>
          <w:highlight w:val="none"/>
          <w:lang w:val="en-US" w:eastAsia="zh-CN"/>
        </w:rPr>
        <w:t>实施细则</w:t>
      </w:r>
      <w:r>
        <w:rPr>
          <w:rFonts w:hint="eastAsia" w:ascii="宋体" w:hAnsi="宋体" w:eastAsia="宋体" w:cs="宋体"/>
          <w:b w:val="0"/>
          <w:bCs w:val="0"/>
          <w:color w:val="auto"/>
          <w:sz w:val="28"/>
          <w:szCs w:val="28"/>
          <w:highlight w:val="none"/>
        </w:rPr>
        <w:t>》</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5.是否需要办理审批结果变更手续：否</w:t>
      </w:r>
    </w:p>
    <w:p>
      <w:pPr>
        <w:spacing w:line="540" w:lineRule="exact"/>
        <w:ind w:firstLine="560" w:firstLineChars="200"/>
        <w:outlineLvl w:val="2"/>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6.办理审批结果变更手续的要求：</w:t>
      </w:r>
      <w:r>
        <w:rPr>
          <w:rFonts w:hint="eastAsia" w:ascii="宋体" w:hAnsi="宋体" w:eastAsia="宋体" w:cs="宋体"/>
          <w:b w:val="0"/>
          <w:bCs w:val="0"/>
          <w:color w:val="auto"/>
          <w:sz w:val="28"/>
          <w:szCs w:val="28"/>
          <w:highlight w:val="none"/>
          <w:lang w:eastAsia="zh-CN"/>
        </w:rPr>
        <w:t>否</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7.是否需要办理审批结果延续手续：</w:t>
      </w:r>
      <w:r>
        <w:rPr>
          <w:rFonts w:hint="eastAsia" w:ascii="宋体" w:hAnsi="宋体" w:eastAsia="宋体" w:cs="宋体"/>
          <w:b w:val="0"/>
          <w:bCs w:val="0"/>
          <w:color w:val="auto"/>
          <w:sz w:val="28"/>
          <w:szCs w:val="28"/>
          <w:highlight w:val="none"/>
          <w:lang w:eastAsia="zh-CN"/>
        </w:rPr>
        <w:t>否</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8.办理审批结果延续手续的要求：无</w:t>
      </w:r>
    </w:p>
    <w:p>
      <w:pPr>
        <w:spacing w:line="540" w:lineRule="exact"/>
        <w:ind w:firstLine="560" w:firstLineChars="200"/>
        <w:outlineLvl w:val="2"/>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9.审批结果的有效地域范围：</w:t>
      </w:r>
      <w:r>
        <w:rPr>
          <w:rFonts w:hint="eastAsia" w:ascii="宋体" w:hAnsi="宋体" w:eastAsia="宋体" w:cs="宋体"/>
          <w:b w:val="0"/>
          <w:bCs w:val="0"/>
          <w:color w:val="auto"/>
          <w:sz w:val="28"/>
          <w:szCs w:val="28"/>
          <w:highlight w:val="none"/>
          <w:lang w:val="en-US" w:eastAsia="zh-CN"/>
        </w:rPr>
        <w:t>永平</w:t>
      </w:r>
      <w:r>
        <w:rPr>
          <w:rFonts w:hint="eastAsia" w:ascii="宋体" w:hAnsi="宋体" w:eastAsia="宋体" w:cs="宋体"/>
          <w:b w:val="0"/>
          <w:bCs w:val="0"/>
          <w:color w:val="auto"/>
          <w:sz w:val="28"/>
          <w:szCs w:val="28"/>
          <w:highlight w:val="none"/>
          <w:lang w:eastAsia="zh-CN"/>
        </w:rPr>
        <w:t>县</w:t>
      </w:r>
    </w:p>
    <w:p>
      <w:pPr>
        <w:spacing w:line="540" w:lineRule="exact"/>
        <w:ind w:firstLine="560" w:firstLineChars="200"/>
        <w:outlineLvl w:val="2"/>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10.规定审批结果有效地域范围的依据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烟草专卖许可证管理办法</w:t>
      </w:r>
      <w:r>
        <w:rPr>
          <w:rFonts w:hint="eastAsia" w:ascii="宋体" w:hAnsi="宋体" w:eastAsia="宋体" w:cs="宋体"/>
          <w:b w:val="0"/>
          <w:bCs w:val="0"/>
          <w:color w:val="auto"/>
          <w:sz w:val="28"/>
          <w:szCs w:val="28"/>
          <w:highlight w:val="none"/>
          <w:lang w:eastAsia="zh-CN"/>
        </w:rPr>
        <w:t>》</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行政许可数量限制</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1.有无行政许可数量限制：</w:t>
      </w:r>
      <w:r>
        <w:rPr>
          <w:rFonts w:hint="eastAsia" w:ascii="宋体" w:hAnsi="宋体" w:eastAsia="宋体" w:cs="宋体"/>
          <w:b w:val="0"/>
          <w:bCs w:val="0"/>
          <w:color w:val="auto"/>
          <w:sz w:val="28"/>
          <w:szCs w:val="28"/>
          <w:highlight w:val="none"/>
          <w:lang w:eastAsia="zh-CN"/>
        </w:rPr>
        <w:t>是</w:t>
      </w:r>
    </w:p>
    <w:p>
      <w:pPr>
        <w:spacing w:line="540" w:lineRule="exact"/>
        <w:ind w:firstLine="560" w:firstLineChars="200"/>
        <w:outlineLvl w:val="2"/>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2.公布数量限制的方式：</w:t>
      </w:r>
      <w:r>
        <w:rPr>
          <w:rFonts w:hint="eastAsia" w:ascii="宋体" w:hAnsi="宋体" w:eastAsia="宋体" w:cs="宋体"/>
          <w:b w:val="0"/>
          <w:bCs w:val="0"/>
          <w:color w:val="auto"/>
          <w:sz w:val="28"/>
          <w:szCs w:val="28"/>
          <w:highlight w:val="none"/>
          <w:lang w:eastAsia="zh-CN"/>
        </w:rPr>
        <w:t>合理布局听证会公示</w:t>
      </w:r>
    </w:p>
    <w:p>
      <w:pPr>
        <w:spacing w:line="540" w:lineRule="exact"/>
        <w:ind w:firstLine="560" w:firstLineChars="200"/>
        <w:outlineLvl w:val="2"/>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3.公布数量限制的周期：</w:t>
      </w:r>
      <w:r>
        <w:rPr>
          <w:rFonts w:hint="eastAsia" w:ascii="宋体" w:hAnsi="宋体" w:eastAsia="宋体" w:cs="宋体"/>
          <w:b w:val="0"/>
          <w:bCs w:val="0"/>
          <w:color w:val="auto"/>
          <w:sz w:val="28"/>
          <w:szCs w:val="28"/>
          <w:highlight w:val="none"/>
          <w:lang w:eastAsia="zh-CN"/>
        </w:rPr>
        <w:t>每季度</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4.在数量限制条件下实施行政许可的方式：无</w:t>
      </w:r>
    </w:p>
    <w:p>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5.规定在数量限制条件下实施行政许可方式的依据：《烟草专卖许可证管理办法》</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《烟草专卖许可证管理办法</w:t>
      </w:r>
      <w:r>
        <w:rPr>
          <w:rFonts w:hint="eastAsia" w:ascii="宋体" w:hAnsi="宋体" w:eastAsia="宋体" w:cs="宋体"/>
          <w:b w:val="0"/>
          <w:bCs w:val="0"/>
          <w:color w:val="auto"/>
          <w:sz w:val="28"/>
          <w:szCs w:val="28"/>
          <w:highlight w:val="none"/>
          <w:lang w:val="en-US" w:eastAsia="zh-CN"/>
        </w:rPr>
        <w:t>实施细则</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行政许可后年检</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1.有无年检要求：无</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2.设定年检要求的依据：无</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3.年检周期：无</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4.年检是否要求报送材料：无</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5.年检报送材料名称：无</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6.年检是否收费：无</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7.年检收费项目的名称、年检收费项目的标准、设定年检收费项目的依据、规定年检项目收费标准的依据：无</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8.通过年检的证明或者标志：无</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行政许可后年报</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1.有无年报要求：无</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2.年报报送材料名称：无</w:t>
      </w:r>
    </w:p>
    <w:p>
      <w:pPr>
        <w:spacing w:line="540" w:lineRule="exact"/>
        <w:ind w:firstLine="560" w:firstLineChars="200"/>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3.设定年报要求的依据：无</w:t>
      </w:r>
    </w:p>
    <w:p>
      <w:pPr>
        <w:spacing w:line="6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4.年报周期：无</w:t>
      </w:r>
    </w:p>
    <w:p>
      <w:pPr>
        <w:numPr>
          <w:ilvl w:val="0"/>
          <w:numId w:val="1"/>
        </w:numPr>
        <w:spacing w:line="540" w:lineRule="exact"/>
        <w:outlineLvl w:val="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监管主体</w:t>
      </w:r>
    </w:p>
    <w:p>
      <w:pPr>
        <w:spacing w:line="6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云南省永平</w:t>
      </w:r>
      <w:r>
        <w:rPr>
          <w:rFonts w:hint="eastAsia" w:ascii="宋体" w:hAnsi="宋体" w:eastAsia="宋体" w:cs="宋体"/>
          <w:b w:val="0"/>
          <w:bCs w:val="0"/>
          <w:color w:val="auto"/>
          <w:sz w:val="28"/>
          <w:szCs w:val="28"/>
          <w:highlight w:val="none"/>
          <w:lang w:eastAsia="zh-CN"/>
        </w:rPr>
        <w:t>县烟草专卖局</w:t>
      </w:r>
    </w:p>
    <w:p>
      <w:pPr>
        <w:spacing w:line="540" w:lineRule="exact"/>
        <w:outlineLvl w:val="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OGE3YjNkNzIwNzk2Yzg2MmU5NzlmNzU0YjYwODQifQ=="/>
  </w:docVars>
  <w:rsids>
    <w:rsidRoot w:val="5AFA3831"/>
    <w:rsid w:val="020C62E0"/>
    <w:rsid w:val="043805E0"/>
    <w:rsid w:val="05984774"/>
    <w:rsid w:val="067D0329"/>
    <w:rsid w:val="06A96F93"/>
    <w:rsid w:val="091E5099"/>
    <w:rsid w:val="0C2B583B"/>
    <w:rsid w:val="0C6C34F8"/>
    <w:rsid w:val="0C8F33F2"/>
    <w:rsid w:val="0E8405CB"/>
    <w:rsid w:val="0F2E5E2A"/>
    <w:rsid w:val="0F5054F7"/>
    <w:rsid w:val="11237E1C"/>
    <w:rsid w:val="116B4557"/>
    <w:rsid w:val="12156E96"/>
    <w:rsid w:val="156E4D91"/>
    <w:rsid w:val="170A60D8"/>
    <w:rsid w:val="17417766"/>
    <w:rsid w:val="19FA0021"/>
    <w:rsid w:val="1BA87FD4"/>
    <w:rsid w:val="1D465897"/>
    <w:rsid w:val="1E5D2842"/>
    <w:rsid w:val="1F992EEB"/>
    <w:rsid w:val="20031DDF"/>
    <w:rsid w:val="20541421"/>
    <w:rsid w:val="229256DC"/>
    <w:rsid w:val="2296165B"/>
    <w:rsid w:val="234F489F"/>
    <w:rsid w:val="25CA4011"/>
    <w:rsid w:val="25E621AB"/>
    <w:rsid w:val="263B4F91"/>
    <w:rsid w:val="26582ABF"/>
    <w:rsid w:val="271F2D5F"/>
    <w:rsid w:val="27996E1D"/>
    <w:rsid w:val="28645502"/>
    <w:rsid w:val="297562E0"/>
    <w:rsid w:val="2BC76C50"/>
    <w:rsid w:val="2BE72889"/>
    <w:rsid w:val="2C7E20BE"/>
    <w:rsid w:val="2EE25DB8"/>
    <w:rsid w:val="2FBB0A7D"/>
    <w:rsid w:val="309056F9"/>
    <w:rsid w:val="316335DB"/>
    <w:rsid w:val="32DE39A6"/>
    <w:rsid w:val="33A12179"/>
    <w:rsid w:val="34423869"/>
    <w:rsid w:val="344B666C"/>
    <w:rsid w:val="34EE5DEE"/>
    <w:rsid w:val="36AA34AD"/>
    <w:rsid w:val="36F744AA"/>
    <w:rsid w:val="387E3715"/>
    <w:rsid w:val="393851E1"/>
    <w:rsid w:val="39FC665F"/>
    <w:rsid w:val="3C6B7E35"/>
    <w:rsid w:val="3C7553BB"/>
    <w:rsid w:val="3F855C84"/>
    <w:rsid w:val="415744E3"/>
    <w:rsid w:val="426960FD"/>
    <w:rsid w:val="43615E0B"/>
    <w:rsid w:val="43CE3588"/>
    <w:rsid w:val="47C96E45"/>
    <w:rsid w:val="483616E0"/>
    <w:rsid w:val="48790D56"/>
    <w:rsid w:val="495A5F01"/>
    <w:rsid w:val="49953F40"/>
    <w:rsid w:val="4A857E4F"/>
    <w:rsid w:val="4C286FB0"/>
    <w:rsid w:val="4F663D55"/>
    <w:rsid w:val="52CC2C1B"/>
    <w:rsid w:val="553F4ABF"/>
    <w:rsid w:val="55F75FF6"/>
    <w:rsid w:val="564030EC"/>
    <w:rsid w:val="5697519C"/>
    <w:rsid w:val="593222C0"/>
    <w:rsid w:val="596864D8"/>
    <w:rsid w:val="5AFA3831"/>
    <w:rsid w:val="5C201C66"/>
    <w:rsid w:val="5D0B638F"/>
    <w:rsid w:val="5DE270FF"/>
    <w:rsid w:val="60793CB6"/>
    <w:rsid w:val="62DF1C87"/>
    <w:rsid w:val="66DD3F0F"/>
    <w:rsid w:val="67065E9D"/>
    <w:rsid w:val="674262A3"/>
    <w:rsid w:val="69FB52F4"/>
    <w:rsid w:val="6A6E52FB"/>
    <w:rsid w:val="6BFC6407"/>
    <w:rsid w:val="70F570DD"/>
    <w:rsid w:val="717137FA"/>
    <w:rsid w:val="72DA3A30"/>
    <w:rsid w:val="737160DB"/>
    <w:rsid w:val="73A77B45"/>
    <w:rsid w:val="73A8345D"/>
    <w:rsid w:val="73AF55B5"/>
    <w:rsid w:val="75856698"/>
    <w:rsid w:val="76004746"/>
    <w:rsid w:val="77EB5EE8"/>
    <w:rsid w:val="77FE4D75"/>
    <w:rsid w:val="78353033"/>
    <w:rsid w:val="7B846F7E"/>
    <w:rsid w:val="7DDA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楚雄州楚雄市党政机关单位</Company>
  <Pages>15</Pages>
  <Words>5701</Words>
  <Characters>5888</Characters>
  <Lines>0</Lines>
  <Paragraphs>0</Paragraphs>
  <TotalTime>156</TotalTime>
  <ScaleCrop>false</ScaleCrop>
  <LinksUpToDate>false</LinksUpToDate>
  <CharactersWithSpaces>5901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2024-01-03T02:10:00Z</dcterms:created>
  <dc:creator>姜晗</dc:creator>
  <cp:lastModifiedBy>陆亚萍</cp:lastModifiedBy>
  <dcterms:modified xsi:type="dcterms:W3CDTF">2024-09-01T07:47:23Z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B0BACFE749BC4FC4B17A21D2051C829D_13</vt:lpwstr>
  </property>
</Properties>
</file>