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永平县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方正小标宋简体" w:cs="方正小标宋简体"/>
          <w:sz w:val="44"/>
          <w:szCs w:val="44"/>
        </w:rPr>
        <w:t>县域商业建设行动工作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专班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cs="方正仿宋简体"/>
          <w:sz w:val="32"/>
          <w:szCs w:val="32"/>
          <w:lang w:eastAsia="zh-CN"/>
        </w:rPr>
        <w:t>根据工作需要，成立永平县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方正仿宋简体"/>
          <w:sz w:val="32"/>
          <w:szCs w:val="32"/>
          <w:lang w:eastAsia="zh-CN"/>
        </w:rPr>
        <w:t>县域商业建设行动工作专班，具体成员如下：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组  长：李建平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县委副书记、县政府县长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副组长：杨荣福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县委常委、</w:t>
      </w:r>
      <w:r>
        <w:rPr>
          <w:rFonts w:hint="eastAsia" w:ascii="宋体" w:hAnsi="宋体" w:eastAsia="方正仿宋简体" w:cs="方正仿宋简体"/>
          <w:sz w:val="32"/>
          <w:szCs w:val="32"/>
        </w:rPr>
        <w:t>县政府常务副县长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蒋巧玲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成  员：杨永旺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县政府办公室主任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王丽娟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县商务局局长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杨春田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县财政局局长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蒋正峰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县农业农村局局长、乡村振兴局局长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张柳青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县发展和改革局局长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赵中杰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县交通运输局局长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龙光旭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县工业信息和科技局局长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丁恩怀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县自然资源局局长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张国柱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县住房和城乡建设局局长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马立勋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县文化和旅游局局长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王文爱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县市场监督管理局局长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王延庆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县供销合作社主任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张文君 </w:t>
      </w:r>
      <w:r>
        <w:rPr>
          <w:rFonts w:hint="eastAsia" w:ascii="宋体" w:hAnsi="宋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方正仿宋简体"/>
          <w:sz w:val="32"/>
          <w:szCs w:val="32"/>
          <w:lang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</w:rPr>
        <w:t>邮政分公司总经理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各乡镇人民政府乡镇长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领导小组办公室设在县商务局，由王丽娟任办公室主任，杨春田、蒋正峰任办公室副主任，负责领导小组日常工作。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领导小组单位成员如有变动，由成员单位相应职责人员自行替补，不再另行发文。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宋体" w:hAnsi="宋体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jUxMGE2MWE2MWNhMmU0NTY5NTMyYjQ3OTQ2M2YifQ=="/>
  </w:docVars>
  <w:rsids>
    <w:rsidRoot w:val="0DE0556C"/>
    <w:rsid w:val="05865712"/>
    <w:rsid w:val="0D6C01E9"/>
    <w:rsid w:val="0DE0556C"/>
    <w:rsid w:val="0EDD78C7"/>
    <w:rsid w:val="1AA54358"/>
    <w:rsid w:val="20F35BA9"/>
    <w:rsid w:val="29DB6812"/>
    <w:rsid w:val="29F33331"/>
    <w:rsid w:val="2D320D8A"/>
    <w:rsid w:val="37CB6957"/>
    <w:rsid w:val="42BD7A46"/>
    <w:rsid w:val="47B020FC"/>
    <w:rsid w:val="4BA7525B"/>
    <w:rsid w:val="4C235ECF"/>
    <w:rsid w:val="4F5633E1"/>
    <w:rsid w:val="4FD45060"/>
    <w:rsid w:val="50A07828"/>
    <w:rsid w:val="557B37D0"/>
    <w:rsid w:val="5E5DA669"/>
    <w:rsid w:val="60B2699E"/>
    <w:rsid w:val="61481000"/>
    <w:rsid w:val="62EA4B1E"/>
    <w:rsid w:val="6D4D2361"/>
    <w:rsid w:val="6EFD67B6"/>
    <w:rsid w:val="BDFB0AB8"/>
    <w:rsid w:val="D9CF0839"/>
    <w:rsid w:val="DFEFD1D2"/>
    <w:rsid w:val="DFF5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40" w:firstLineChars="200"/>
      <w:jc w:val="both"/>
    </w:pPr>
    <w:rPr>
      <w:rFonts w:eastAsia="方正仿宋简体" w:cs="方正仿宋简体" w:asciiTheme="minorAscii" w:hAnsiTheme="minorAsci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rPr>
      <w:rFonts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8</Pages>
  <Words>2943</Words>
  <Characters>3065</Characters>
  <Lines>0</Lines>
  <Paragraphs>0</Paragraphs>
  <TotalTime>12</TotalTime>
  <ScaleCrop>false</ScaleCrop>
  <LinksUpToDate>false</LinksUpToDate>
  <CharactersWithSpaces>3172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2024-10-12T14:39:00Z</dcterms:created>
  <dc:creator>博南山人</dc:creator>
  <cp:lastModifiedBy>user</cp:lastModifiedBy>
  <cp:lastPrinted>2024-11-26T11:46:00Z</cp:lastPrinted>
  <dcterms:modified xsi:type="dcterms:W3CDTF">2024-12-20T15:37:38Z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72D30319638349F5954D2210932773CF_12</vt:lpwstr>
  </property>
</Properties>
</file>