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永（住建）行政决字〔2025〕05号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大理宏盛建筑有限责任公司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u w:val="single"/>
          <w:lang w:val="en-US" w:eastAsia="zh-CN"/>
        </w:rPr>
        <w:t>永平县村级集团经济创业示范园建设项目新开挖车辆通道口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>《城市道路管理条例》第三十条、第三十一条、第三十三条、《中华人民共和国行政许可法》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 年1月14日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6BE7EC9"/>
    <w:rsid w:val="3B74518E"/>
    <w:rsid w:val="42884766"/>
    <w:rsid w:val="43A61DEF"/>
    <w:rsid w:val="43CE65AF"/>
    <w:rsid w:val="45142B8F"/>
    <w:rsid w:val="471A13D2"/>
    <w:rsid w:val="47E86BF2"/>
    <w:rsid w:val="4B873D74"/>
    <w:rsid w:val="4EAD5B9E"/>
    <w:rsid w:val="4F1E1163"/>
    <w:rsid w:val="57B15A25"/>
    <w:rsid w:val="5894265E"/>
    <w:rsid w:val="5B3352FA"/>
    <w:rsid w:val="5CEE2351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700B0C1B"/>
    <w:rsid w:val="722157E1"/>
    <w:rsid w:val="740D62F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1300</Words>
  <Characters>1503</Characters>
  <Lines>3</Lines>
  <Paragraphs>1</Paragraphs>
  <TotalTime>11</TotalTime>
  <ScaleCrop>false</ScaleCrop>
  <LinksUpToDate>false</LinksUpToDate>
  <CharactersWithSpaces>2073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2025-01-24T06:58:42Z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A6EE1CC7F5FF4B7AA323981A47C14687_13</vt:lpwstr>
  </property>
</Properties>
</file>